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C46A09" w:rsidRPr="00D26755" w:rsidRDefault="00C46A09" w:rsidP="00E418AD">
      <w:pPr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eastAsia="it-IT"/>
        </w:rPr>
        <w:t xml:space="preserve">ERASMUS + </w:t>
      </w:r>
      <w:r w:rsidR="0069704B">
        <w:rPr>
          <w:rFonts w:ascii="Garamond" w:eastAsia="Times New Roman" w:hAnsi="Garamond"/>
          <w:b/>
          <w:sz w:val="24"/>
          <w:szCs w:val="24"/>
          <w:lang w:eastAsia="it-IT"/>
        </w:rPr>
        <w:t>STT</w:t>
      </w:r>
      <w:r w:rsidR="00E418AD" w:rsidRPr="00D26755">
        <w:rPr>
          <w:rFonts w:ascii="Garamond" w:eastAsia="Times New Roman" w:hAnsi="Garamond"/>
          <w:b/>
          <w:sz w:val="24"/>
          <w:szCs w:val="24"/>
          <w:lang w:eastAsia="it-IT"/>
        </w:rPr>
        <w:t xml:space="preserve"> </w:t>
      </w:r>
      <w:r w:rsidRPr="00D26755">
        <w:rPr>
          <w:rFonts w:ascii="Garamond" w:eastAsia="Times New Roman" w:hAnsi="Garamond"/>
          <w:b/>
          <w:sz w:val="24"/>
          <w:szCs w:val="24"/>
          <w:lang w:eastAsia="it-IT"/>
        </w:rPr>
        <w:t>A.A. 20</w:t>
      </w:r>
      <w:r w:rsidR="005D19D4">
        <w:rPr>
          <w:rFonts w:ascii="Garamond" w:eastAsia="Times New Roman" w:hAnsi="Garamond"/>
          <w:b/>
          <w:sz w:val="24"/>
          <w:szCs w:val="24"/>
          <w:lang w:eastAsia="it-IT"/>
        </w:rPr>
        <w:t>21</w:t>
      </w:r>
      <w:r w:rsidRPr="00D26755">
        <w:rPr>
          <w:rFonts w:ascii="Garamond" w:eastAsia="Times New Roman" w:hAnsi="Garamond"/>
          <w:b/>
          <w:sz w:val="24"/>
          <w:szCs w:val="24"/>
          <w:lang w:eastAsia="it-IT"/>
        </w:rPr>
        <w:t>/20</w:t>
      </w:r>
      <w:r w:rsidR="00E418AD" w:rsidRPr="00D26755">
        <w:rPr>
          <w:rFonts w:ascii="Garamond" w:eastAsia="Times New Roman" w:hAnsi="Garamond"/>
          <w:b/>
          <w:sz w:val="24"/>
          <w:szCs w:val="24"/>
          <w:lang w:eastAsia="it-IT"/>
        </w:rPr>
        <w:t>2</w:t>
      </w:r>
      <w:r w:rsidR="005D19D4">
        <w:rPr>
          <w:rFonts w:ascii="Garamond" w:eastAsia="Times New Roman" w:hAnsi="Garamond"/>
          <w:b/>
          <w:sz w:val="24"/>
          <w:szCs w:val="24"/>
          <w:lang w:eastAsia="it-IT"/>
        </w:rPr>
        <w:t>2</w:t>
      </w:r>
    </w:p>
    <w:p w:rsidR="00C46A09" w:rsidRPr="00D26755" w:rsidRDefault="009D40B4" w:rsidP="009D40B4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eastAsia="it-IT"/>
        </w:rPr>
        <w:t>ATTESTAZIONE PERIODO/STATEMENT PERIOD FORM</w:t>
      </w:r>
    </w:p>
    <w:p w:rsidR="00E418AD" w:rsidRPr="00C46A09" w:rsidRDefault="00E418AD" w:rsidP="009D40B4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75"/>
      </w:tblGrid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bookmarkStart w:id="0" w:name="_Hlk31896647"/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 xml:space="preserve">PERSON IN CHARGE 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Fist Name</w:t>
            </w:r>
            <w:r w:rsidR="0069704B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/</w:t>
            </w:r>
            <w:r w:rsidR="0069704B">
              <w:t xml:space="preserve"> </w:t>
            </w:r>
            <w:r w:rsidR="0069704B" w:rsidRPr="0069704B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Last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Position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HOST INSTITUTION</w:t>
            </w:r>
            <w:bookmarkStart w:id="1" w:name="_GoBack"/>
            <w:bookmarkEnd w:id="1"/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Erasmus ID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Contry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bookmarkEnd w:id="0"/>
    </w:tbl>
    <w:p w:rsidR="00D26755" w:rsidRDefault="00D26755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p w:rsidR="00C46A09" w:rsidRPr="00D26755" w:rsidRDefault="00C46A09" w:rsidP="0069704B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4"/>
          <w:szCs w:val="24"/>
          <w:lang w:val="en-GB"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>CERTIF</w:t>
      </w:r>
      <w:r w:rsidR="00D26755"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>IES</w:t>
      </w:r>
      <w:r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 xml:space="preserve"> THAT:</w:t>
      </w:r>
    </w:p>
    <w:p w:rsidR="00C46A09" w:rsidRDefault="00C46A09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75"/>
      </w:tblGrid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69704B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bookmarkStart w:id="2" w:name="_Hlk31897206"/>
            <w:r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STT</w:t>
            </w:r>
            <w:r w:rsidR="00D26755"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 xml:space="preserve"> of the UNIVERSITY of INSUBRIA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69704B">
              <w:rPr>
                <w:rFonts w:ascii="Garamond" w:eastAsia="Times New Roman" w:hAnsi="Garamond"/>
                <w:sz w:val="24"/>
                <w:szCs w:val="24"/>
                <w:highlight w:val="yellow"/>
                <w:lang w:val="en-GB" w:eastAsia="it-IT"/>
              </w:rPr>
              <w:t>Fist Name</w:t>
            </w:r>
            <w:r w:rsidR="0069704B" w:rsidRPr="0069704B">
              <w:rPr>
                <w:rFonts w:ascii="Garamond" w:eastAsia="Times New Roman" w:hAnsi="Garamond"/>
                <w:sz w:val="24"/>
                <w:szCs w:val="24"/>
                <w:highlight w:val="yellow"/>
                <w:lang w:val="en-GB" w:eastAsia="it-IT"/>
              </w:rPr>
              <w:t>/Last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69704B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r w:rsidRPr="0069704B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 xml:space="preserve">spent a mobility period at this Institution as part of the ERASMUS plus programme    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 xml:space="preserve">From 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To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bookmarkEnd w:id="2"/>
    </w:tbl>
    <w:p w:rsidR="00D26755" w:rsidRDefault="00D26755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75"/>
      </w:tblGrid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Place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Date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Signature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rPr>
          <w:trHeight w:val="1114"/>
        </w:trPr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Stamp of the Institution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</w:tbl>
    <w:p w:rsidR="00565E50" w:rsidRPr="00C46A09" w:rsidRDefault="00565E50" w:rsidP="008F25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sectPr w:rsidR="00565E50" w:rsidRPr="00C46A09" w:rsidSect="00AD3B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34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10" w:rsidRDefault="005D2110" w:rsidP="00A00082">
      <w:pPr>
        <w:spacing w:after="0" w:line="240" w:lineRule="auto"/>
      </w:pPr>
      <w:r>
        <w:separator/>
      </w:r>
    </w:p>
  </w:endnote>
  <w:endnote w:type="continuationSeparator" w:id="0">
    <w:p w:rsidR="005D2110" w:rsidRDefault="005D211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2C615A" w:rsidRPr="00095FF5" w:rsidTr="00095FF5">
      <w:trPr>
        <w:cantSplit/>
      </w:trPr>
      <w:tc>
        <w:tcPr>
          <w:tcW w:w="1560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820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AD3BCF" w:rsidP="005552E4">
    <w:pPr>
      <w:pStyle w:val="Pidipagina"/>
      <w:tabs>
        <w:tab w:val="clear" w:pos="4819"/>
      </w:tabs>
      <w:spacing w:after="480"/>
      <w:ind w:left="-56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370C27" w:rsidRPr="00095FF5" w:rsidTr="00095FF5">
      <w:trPr>
        <w:cantSplit/>
      </w:trPr>
      <w:tc>
        <w:tcPr>
          <w:tcW w:w="1560" w:type="dxa"/>
          <w:shd w:val="clear" w:color="auto" w:fill="auto"/>
        </w:tcPr>
        <w:p w:rsidR="00370C27" w:rsidRPr="00095FF5" w:rsidRDefault="005D19D4" w:rsidP="00095FF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 w:rsidRPr="00095FF5"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370C2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:rsidR="009D40B4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>Tel. +39 0332 21 93</w:t>
          </w:r>
          <w:r w:rsidR="009D40B4">
            <w:rPr>
              <w:rFonts w:ascii="Garamond" w:hAnsi="Garamond"/>
              <w:sz w:val="18"/>
              <w:szCs w:val="18"/>
            </w:rPr>
            <w:t>60</w:t>
          </w:r>
          <w:r w:rsidRPr="00095FF5">
            <w:rPr>
              <w:rFonts w:ascii="Garamond" w:hAnsi="Garamond"/>
              <w:sz w:val="18"/>
              <w:szCs w:val="18"/>
            </w:rPr>
            <w:t xml:space="preserve"> </w:t>
          </w:r>
        </w:p>
        <w:p w:rsidR="00370C27" w:rsidRPr="00095FF5" w:rsidRDefault="00370C27" w:rsidP="00095FF5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fr-FR"/>
            </w:rPr>
          </w:pPr>
          <w:r w:rsidRPr="00095FF5">
            <w:rPr>
              <w:rFonts w:ascii="Garamond" w:hAnsi="Garamond"/>
              <w:sz w:val="18"/>
              <w:szCs w:val="18"/>
              <w:lang w:val="fr-FR"/>
            </w:rPr>
            <w:t xml:space="preserve">Email: </w:t>
          </w:r>
          <w:hyperlink r:id="rId2" w:history="1">
            <w:r w:rsidR="009D40B4" w:rsidRPr="001A5B2F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relint@uninsubria.it</w:t>
            </w:r>
          </w:hyperlink>
          <w:r w:rsidRPr="00095FF5">
            <w:rPr>
              <w:rFonts w:ascii="Garamond" w:hAnsi="Garamond"/>
              <w:sz w:val="18"/>
              <w:szCs w:val="18"/>
              <w:lang w:val="fr-FR"/>
            </w:rPr>
            <w:t xml:space="preserve"> – PEC: </w:t>
          </w:r>
          <w:hyperlink r:id="rId3" w:history="1">
            <w:r w:rsidRPr="00095FF5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ateneo@pec.uninsubria.it</w:t>
            </w:r>
          </w:hyperlink>
        </w:p>
        <w:p w:rsidR="00370C2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95FF5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095FF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F86C4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95FF5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370C27" w:rsidRPr="00095FF5" w:rsidRDefault="00EF22DE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</w:t>
          </w:r>
          <w:r w:rsidR="003F6ACA"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 xml:space="preserve"> Insubria</w:t>
          </w:r>
          <w:r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>!</w:t>
          </w:r>
        </w:p>
      </w:tc>
      <w:tc>
        <w:tcPr>
          <w:tcW w:w="3544" w:type="dxa"/>
          <w:shd w:val="clear" w:color="auto" w:fill="auto"/>
        </w:tcPr>
        <w:p w:rsidR="00370C27" w:rsidRPr="00095FF5" w:rsidRDefault="00370C27" w:rsidP="00095FF5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 xml:space="preserve">Piano </w:t>
          </w:r>
          <w:r w:rsidR="00B76A07" w:rsidRPr="00095FF5">
            <w:rPr>
              <w:rFonts w:ascii="Garamond" w:hAnsi="Garamond"/>
              <w:sz w:val="18"/>
              <w:szCs w:val="18"/>
            </w:rPr>
            <w:t>I</w:t>
          </w:r>
        </w:p>
        <w:p w:rsidR="00370C27" w:rsidRPr="00095FF5" w:rsidRDefault="00370C27" w:rsidP="00095FF5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095FF5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:rsidR="009D40B4" w:rsidRDefault="009D40B4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Da </w:t>
          </w:r>
          <w:r w:rsidR="00B76A07" w:rsidRPr="00095FF5">
            <w:rPr>
              <w:rFonts w:ascii="Garamond" w:hAnsi="Garamond"/>
              <w:sz w:val="18"/>
              <w:szCs w:val="18"/>
            </w:rPr>
            <w:t>Lunedì</w:t>
          </w:r>
          <w:r>
            <w:rPr>
              <w:rFonts w:ascii="Garamond" w:hAnsi="Garamond"/>
              <w:sz w:val="18"/>
              <w:szCs w:val="18"/>
            </w:rPr>
            <w:t xml:space="preserve"> a </w:t>
          </w:r>
          <w:r w:rsidR="00B76A07" w:rsidRPr="00095FF5">
            <w:rPr>
              <w:rFonts w:ascii="Garamond" w:hAnsi="Garamond"/>
              <w:sz w:val="18"/>
              <w:szCs w:val="18"/>
            </w:rPr>
            <w:t xml:space="preserve">Venerdì </w:t>
          </w:r>
          <w:r w:rsidRPr="009D40B4">
            <w:rPr>
              <w:rFonts w:ascii="Garamond" w:hAnsi="Garamond"/>
              <w:sz w:val="18"/>
              <w:szCs w:val="18"/>
            </w:rPr>
            <w:t>9.30 – 12.00</w:t>
          </w:r>
        </w:p>
        <w:p w:rsidR="00370C27" w:rsidRPr="00095FF5" w:rsidRDefault="00370C27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 xml:space="preserve">Mercoledì: </w:t>
          </w:r>
          <w:r w:rsidR="009D40B4">
            <w:rPr>
              <w:rFonts w:ascii="Garamond" w:hAnsi="Garamond"/>
              <w:sz w:val="18"/>
              <w:szCs w:val="18"/>
            </w:rPr>
            <w:t xml:space="preserve">mattina CHIUSO - </w:t>
          </w:r>
          <w:r w:rsidRPr="00095FF5">
            <w:rPr>
              <w:rFonts w:ascii="Garamond" w:hAnsi="Garamond"/>
              <w:sz w:val="18"/>
              <w:szCs w:val="18"/>
            </w:rPr>
            <w:t>14.00 – 16.00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10" w:rsidRDefault="005D2110" w:rsidP="00A00082">
      <w:pPr>
        <w:spacing w:after="0" w:line="240" w:lineRule="auto"/>
      </w:pPr>
      <w:r>
        <w:separator/>
      </w:r>
    </w:p>
  </w:footnote>
  <w:footnote w:type="continuationSeparator" w:id="0">
    <w:p w:rsidR="005D2110" w:rsidRDefault="005D211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370C27" w:rsidRPr="00095FF5" w:rsidTr="00095FF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370C27" w:rsidRPr="00095FF5" w:rsidRDefault="005D19D4" w:rsidP="00095FF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D961B7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3" name="Immagine 6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370C27" w:rsidRPr="00095FF5" w:rsidRDefault="005D19D4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8752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0" b="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38E3A2" id="Connettore 1 2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095FF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095FF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E76B7F" w:rsidRPr="00095FF5" w:rsidRDefault="00E76B7F" w:rsidP="00095FF5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095FF5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370C27" w:rsidRPr="00095FF5" w:rsidRDefault="00652099" w:rsidP="00095FF5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5C519B" w:rsidRPr="00095FF5" w:rsidTr="00095FF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5C519B" w:rsidRPr="00095FF5" w:rsidRDefault="005D19D4" w:rsidP="00095FF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D961B7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1" name="Immagine 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A72687" w:rsidRDefault="00A72687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  <w:p w:rsidR="00A72687" w:rsidRDefault="00A72687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  <w:p w:rsidR="005C519B" w:rsidRPr="00095FF5" w:rsidRDefault="005D19D4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6704" behindDoc="0" locked="0" layoutInCell="1" allowOverlap="1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A1C03A9" id="Connettore 1 2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095FF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4.4pt;margin-top:2.5pt;width:205.55pt;height:4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095FF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CB472D" w:rsidRPr="00095FF5" w:rsidRDefault="00CB472D" w:rsidP="00095FF5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095FF5"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5C519B" w:rsidRDefault="005C519B" w:rsidP="00095FF5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095FF5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B76A07" w:rsidRPr="00095FF5">
            <w:rPr>
              <w:rFonts w:ascii="Garamond" w:hAnsi="Garamond" w:cs="Calibri"/>
              <w:sz w:val="20"/>
              <w:szCs w:val="20"/>
            </w:rPr>
            <w:t>Relazioni Internazionali</w:t>
          </w:r>
          <w:r w:rsidR="005D19D4">
            <w:rPr>
              <w:rFonts w:ascii="Garamond" w:hAnsi="Garamond" w:cs="Calibri"/>
              <w:sz w:val="20"/>
              <w:szCs w:val="20"/>
            </w:rPr>
            <w:t xml:space="preserve"> </w:t>
          </w:r>
        </w:p>
        <w:p w:rsidR="00A72687" w:rsidRDefault="005D19D4" w:rsidP="00095FF5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454660</wp:posOffset>
                </wp:positionH>
                <wp:positionV relativeFrom="margin">
                  <wp:posOffset>442595</wp:posOffset>
                </wp:positionV>
                <wp:extent cx="1833245" cy="372110"/>
                <wp:effectExtent l="0" t="0" r="0" b="0"/>
                <wp:wrapSquare wrapText="bothSides"/>
                <wp:docPr id="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418AD" w:rsidRPr="00E418AD" w:rsidRDefault="00E418AD" w:rsidP="00E418A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A72687" w:rsidRDefault="00A72687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A72687" w:rsidRDefault="00A72687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E418AD" w:rsidRPr="00E418AD" w:rsidRDefault="00E418AD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Allegato </w:t>
          </w:r>
          <w:r w:rsidR="00DE5792">
            <w:rPr>
              <w:rFonts w:ascii="Garamond" w:hAnsi="Garamond"/>
              <w:sz w:val="18"/>
              <w:szCs w:val="18"/>
            </w:rPr>
            <w:t xml:space="preserve">II </w:t>
          </w:r>
          <w:r>
            <w:rPr>
              <w:rFonts w:ascii="Garamond" w:hAnsi="Garamond"/>
              <w:sz w:val="18"/>
              <w:szCs w:val="18"/>
            </w:rPr>
            <w:t xml:space="preserve">all’ </w:t>
          </w:r>
          <w:r w:rsidRPr="00E418AD">
            <w:rPr>
              <w:rFonts w:ascii="Garamond" w:hAnsi="Garamond"/>
              <w:sz w:val="18"/>
              <w:szCs w:val="18"/>
            </w:rPr>
            <w:t>ACCORDO N. 20</w:t>
          </w:r>
          <w:r w:rsidR="005D19D4">
            <w:rPr>
              <w:rFonts w:ascii="Garamond" w:hAnsi="Garamond"/>
              <w:sz w:val="18"/>
              <w:szCs w:val="18"/>
            </w:rPr>
            <w:t>21</w:t>
          </w:r>
          <w:r w:rsidRPr="00E418AD">
            <w:rPr>
              <w:rFonts w:ascii="Garamond" w:hAnsi="Garamond"/>
              <w:sz w:val="18"/>
              <w:szCs w:val="18"/>
            </w:rPr>
            <w:t>/___________</w:t>
          </w:r>
        </w:p>
        <w:p w:rsidR="00E418AD" w:rsidRPr="00095FF5" w:rsidRDefault="00E418AD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E418AD">
            <w:rPr>
              <w:rFonts w:ascii="Garamond" w:hAnsi="Garamond"/>
              <w:sz w:val="18"/>
              <w:szCs w:val="18"/>
            </w:rPr>
            <w:t xml:space="preserve"> (a cura dell’Ufficio, non completare)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53E69"/>
    <w:multiLevelType w:val="hybridMultilevel"/>
    <w:tmpl w:val="129A1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0FFC"/>
    <w:multiLevelType w:val="hybridMultilevel"/>
    <w:tmpl w:val="D722AC16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337581"/>
    <w:multiLevelType w:val="hybridMultilevel"/>
    <w:tmpl w:val="6D76A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681E5F"/>
    <w:multiLevelType w:val="hybridMultilevel"/>
    <w:tmpl w:val="50D6B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8676AC"/>
    <w:multiLevelType w:val="hybridMultilevel"/>
    <w:tmpl w:val="D6E4806A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A4E65"/>
    <w:multiLevelType w:val="hybridMultilevel"/>
    <w:tmpl w:val="5A3C2298"/>
    <w:lvl w:ilvl="0" w:tplc="FAB47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2165"/>
    <w:rsid w:val="00014F50"/>
    <w:rsid w:val="00015861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AF8"/>
    <w:rsid w:val="00063E2C"/>
    <w:rsid w:val="00075679"/>
    <w:rsid w:val="00094288"/>
    <w:rsid w:val="00095FF5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3FFB"/>
    <w:rsid w:val="001003F2"/>
    <w:rsid w:val="001011D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C767D"/>
    <w:rsid w:val="001D6296"/>
    <w:rsid w:val="001D64CD"/>
    <w:rsid w:val="001D6DBD"/>
    <w:rsid w:val="001D7601"/>
    <w:rsid w:val="001E4C3A"/>
    <w:rsid w:val="001F3256"/>
    <w:rsid w:val="001F3847"/>
    <w:rsid w:val="001F66D9"/>
    <w:rsid w:val="00203A6C"/>
    <w:rsid w:val="00210956"/>
    <w:rsid w:val="0023001C"/>
    <w:rsid w:val="00232BCA"/>
    <w:rsid w:val="002339C7"/>
    <w:rsid w:val="00234DEB"/>
    <w:rsid w:val="00235919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615A"/>
    <w:rsid w:val="002D2E17"/>
    <w:rsid w:val="002D3283"/>
    <w:rsid w:val="002D41FC"/>
    <w:rsid w:val="002D4B5C"/>
    <w:rsid w:val="002D4E04"/>
    <w:rsid w:val="002E306B"/>
    <w:rsid w:val="002E44E6"/>
    <w:rsid w:val="002F0A20"/>
    <w:rsid w:val="002F40B5"/>
    <w:rsid w:val="0030498F"/>
    <w:rsid w:val="00311822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0C63"/>
    <w:rsid w:val="0035318D"/>
    <w:rsid w:val="003577F4"/>
    <w:rsid w:val="003616BA"/>
    <w:rsid w:val="00362FC1"/>
    <w:rsid w:val="00370C27"/>
    <w:rsid w:val="00377AC7"/>
    <w:rsid w:val="00383632"/>
    <w:rsid w:val="00387850"/>
    <w:rsid w:val="003963FA"/>
    <w:rsid w:val="003A0590"/>
    <w:rsid w:val="003B08EA"/>
    <w:rsid w:val="003B546C"/>
    <w:rsid w:val="003C79B9"/>
    <w:rsid w:val="003D4574"/>
    <w:rsid w:val="003E5025"/>
    <w:rsid w:val="003E5900"/>
    <w:rsid w:val="003F2E5E"/>
    <w:rsid w:val="003F6ACA"/>
    <w:rsid w:val="003F7783"/>
    <w:rsid w:val="004001DC"/>
    <w:rsid w:val="00401E03"/>
    <w:rsid w:val="00414771"/>
    <w:rsid w:val="00414DDB"/>
    <w:rsid w:val="00426340"/>
    <w:rsid w:val="0043503C"/>
    <w:rsid w:val="00437283"/>
    <w:rsid w:val="00452E78"/>
    <w:rsid w:val="004848CF"/>
    <w:rsid w:val="004B09F9"/>
    <w:rsid w:val="004B7FBA"/>
    <w:rsid w:val="004C257C"/>
    <w:rsid w:val="004D3686"/>
    <w:rsid w:val="004D4981"/>
    <w:rsid w:val="004F6F7C"/>
    <w:rsid w:val="00506359"/>
    <w:rsid w:val="00516F35"/>
    <w:rsid w:val="005348ED"/>
    <w:rsid w:val="005476FF"/>
    <w:rsid w:val="00552AB3"/>
    <w:rsid w:val="005552E4"/>
    <w:rsid w:val="0056008D"/>
    <w:rsid w:val="0056449B"/>
    <w:rsid w:val="00564B69"/>
    <w:rsid w:val="00565E50"/>
    <w:rsid w:val="00572B1F"/>
    <w:rsid w:val="00574D3E"/>
    <w:rsid w:val="00576207"/>
    <w:rsid w:val="005B1655"/>
    <w:rsid w:val="005C454A"/>
    <w:rsid w:val="005C519B"/>
    <w:rsid w:val="005D03F5"/>
    <w:rsid w:val="005D0E36"/>
    <w:rsid w:val="005D19D4"/>
    <w:rsid w:val="005D2110"/>
    <w:rsid w:val="005F0886"/>
    <w:rsid w:val="005F4878"/>
    <w:rsid w:val="005F63A2"/>
    <w:rsid w:val="00624345"/>
    <w:rsid w:val="006304AF"/>
    <w:rsid w:val="00641C80"/>
    <w:rsid w:val="00644BEA"/>
    <w:rsid w:val="00652099"/>
    <w:rsid w:val="00653048"/>
    <w:rsid w:val="006620CA"/>
    <w:rsid w:val="00665092"/>
    <w:rsid w:val="00680CA0"/>
    <w:rsid w:val="0068333C"/>
    <w:rsid w:val="0069704B"/>
    <w:rsid w:val="006A35BE"/>
    <w:rsid w:val="006A63C0"/>
    <w:rsid w:val="006A6D1D"/>
    <w:rsid w:val="006B2F45"/>
    <w:rsid w:val="006B72AB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74745"/>
    <w:rsid w:val="007A4FD0"/>
    <w:rsid w:val="007A62E9"/>
    <w:rsid w:val="007D4147"/>
    <w:rsid w:val="007D7A2A"/>
    <w:rsid w:val="007F4F09"/>
    <w:rsid w:val="00803468"/>
    <w:rsid w:val="008050D9"/>
    <w:rsid w:val="00815257"/>
    <w:rsid w:val="00820BAC"/>
    <w:rsid w:val="008213A7"/>
    <w:rsid w:val="0083271A"/>
    <w:rsid w:val="00846FE0"/>
    <w:rsid w:val="00867FC9"/>
    <w:rsid w:val="00877458"/>
    <w:rsid w:val="00880D07"/>
    <w:rsid w:val="00887CF2"/>
    <w:rsid w:val="00893477"/>
    <w:rsid w:val="008B0637"/>
    <w:rsid w:val="008C5B72"/>
    <w:rsid w:val="008C7169"/>
    <w:rsid w:val="008F257E"/>
    <w:rsid w:val="008F29ED"/>
    <w:rsid w:val="0090072D"/>
    <w:rsid w:val="009141BA"/>
    <w:rsid w:val="00917537"/>
    <w:rsid w:val="0091770F"/>
    <w:rsid w:val="00942863"/>
    <w:rsid w:val="00946A6A"/>
    <w:rsid w:val="00953190"/>
    <w:rsid w:val="009579E2"/>
    <w:rsid w:val="009753CA"/>
    <w:rsid w:val="00977A07"/>
    <w:rsid w:val="009823D5"/>
    <w:rsid w:val="00985B1A"/>
    <w:rsid w:val="009958C0"/>
    <w:rsid w:val="009A179E"/>
    <w:rsid w:val="009A3CE0"/>
    <w:rsid w:val="009B61FE"/>
    <w:rsid w:val="009D1741"/>
    <w:rsid w:val="009D18AA"/>
    <w:rsid w:val="009D21AF"/>
    <w:rsid w:val="009D40B4"/>
    <w:rsid w:val="009E24FC"/>
    <w:rsid w:val="009E3DB2"/>
    <w:rsid w:val="00A00082"/>
    <w:rsid w:val="00A02832"/>
    <w:rsid w:val="00A33F69"/>
    <w:rsid w:val="00A36B5A"/>
    <w:rsid w:val="00A53EE2"/>
    <w:rsid w:val="00A614DB"/>
    <w:rsid w:val="00A61F1E"/>
    <w:rsid w:val="00A64C6E"/>
    <w:rsid w:val="00A6620B"/>
    <w:rsid w:val="00A714BF"/>
    <w:rsid w:val="00A72687"/>
    <w:rsid w:val="00A76741"/>
    <w:rsid w:val="00A95134"/>
    <w:rsid w:val="00AB32D6"/>
    <w:rsid w:val="00AD3BCF"/>
    <w:rsid w:val="00AD7D99"/>
    <w:rsid w:val="00AE378E"/>
    <w:rsid w:val="00B03A54"/>
    <w:rsid w:val="00B11551"/>
    <w:rsid w:val="00B163F9"/>
    <w:rsid w:val="00B16936"/>
    <w:rsid w:val="00B20E51"/>
    <w:rsid w:val="00B27BB9"/>
    <w:rsid w:val="00B33A76"/>
    <w:rsid w:val="00B40F07"/>
    <w:rsid w:val="00B73FC4"/>
    <w:rsid w:val="00B76A07"/>
    <w:rsid w:val="00B874E6"/>
    <w:rsid w:val="00B9058D"/>
    <w:rsid w:val="00BC54F9"/>
    <w:rsid w:val="00BC7540"/>
    <w:rsid w:val="00BF2E60"/>
    <w:rsid w:val="00BF5447"/>
    <w:rsid w:val="00BF77B5"/>
    <w:rsid w:val="00C015D5"/>
    <w:rsid w:val="00C10F79"/>
    <w:rsid w:val="00C23E01"/>
    <w:rsid w:val="00C24E79"/>
    <w:rsid w:val="00C31127"/>
    <w:rsid w:val="00C362C5"/>
    <w:rsid w:val="00C453D3"/>
    <w:rsid w:val="00C46624"/>
    <w:rsid w:val="00C46A09"/>
    <w:rsid w:val="00C52E46"/>
    <w:rsid w:val="00C548AD"/>
    <w:rsid w:val="00C54D34"/>
    <w:rsid w:val="00C6744B"/>
    <w:rsid w:val="00C71C5A"/>
    <w:rsid w:val="00C80BA7"/>
    <w:rsid w:val="00C854CC"/>
    <w:rsid w:val="00C856C1"/>
    <w:rsid w:val="00C9378A"/>
    <w:rsid w:val="00CB0E99"/>
    <w:rsid w:val="00CB2FC0"/>
    <w:rsid w:val="00CB472D"/>
    <w:rsid w:val="00CC0859"/>
    <w:rsid w:val="00CC17AE"/>
    <w:rsid w:val="00CC57E1"/>
    <w:rsid w:val="00CC72D0"/>
    <w:rsid w:val="00CD7AD2"/>
    <w:rsid w:val="00CE17A0"/>
    <w:rsid w:val="00CE17EC"/>
    <w:rsid w:val="00CE33E4"/>
    <w:rsid w:val="00CE64FF"/>
    <w:rsid w:val="00CF16F4"/>
    <w:rsid w:val="00CF466B"/>
    <w:rsid w:val="00CF48B6"/>
    <w:rsid w:val="00CF5AA8"/>
    <w:rsid w:val="00CF6B67"/>
    <w:rsid w:val="00D05372"/>
    <w:rsid w:val="00D05E1F"/>
    <w:rsid w:val="00D23BE6"/>
    <w:rsid w:val="00D24F6A"/>
    <w:rsid w:val="00D26755"/>
    <w:rsid w:val="00D44E91"/>
    <w:rsid w:val="00D46213"/>
    <w:rsid w:val="00D53B6E"/>
    <w:rsid w:val="00D54CAF"/>
    <w:rsid w:val="00D55B0F"/>
    <w:rsid w:val="00D56204"/>
    <w:rsid w:val="00D6148D"/>
    <w:rsid w:val="00D752A7"/>
    <w:rsid w:val="00D93180"/>
    <w:rsid w:val="00DE49AA"/>
    <w:rsid w:val="00DE5792"/>
    <w:rsid w:val="00DF6D0E"/>
    <w:rsid w:val="00DF708E"/>
    <w:rsid w:val="00E02484"/>
    <w:rsid w:val="00E02676"/>
    <w:rsid w:val="00E10F21"/>
    <w:rsid w:val="00E3353A"/>
    <w:rsid w:val="00E3387B"/>
    <w:rsid w:val="00E418AD"/>
    <w:rsid w:val="00E432C6"/>
    <w:rsid w:val="00E46C46"/>
    <w:rsid w:val="00E534C3"/>
    <w:rsid w:val="00E552BD"/>
    <w:rsid w:val="00E625C3"/>
    <w:rsid w:val="00E63A4B"/>
    <w:rsid w:val="00E7386B"/>
    <w:rsid w:val="00E759F5"/>
    <w:rsid w:val="00E76B7F"/>
    <w:rsid w:val="00E81622"/>
    <w:rsid w:val="00E85655"/>
    <w:rsid w:val="00E873D4"/>
    <w:rsid w:val="00EE7794"/>
    <w:rsid w:val="00EF123B"/>
    <w:rsid w:val="00EF22DE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8562F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4:docId w14:val="12E32BE3"/>
  <w15:chartTrackingRefBased/>
  <w15:docId w15:val="{43854144-1E10-4831-BF5D-CBD0C09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5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615A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6A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6A09"/>
  </w:style>
  <w:style w:type="character" w:styleId="Menzionenonrisolta">
    <w:name w:val="Unresolved Mention"/>
    <w:uiPriority w:val="99"/>
    <w:semiHidden/>
    <w:unhideWhenUsed/>
    <w:rsid w:val="009D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relint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3B68-2C01-42C2-B3E2-F24ACC82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Links>
    <vt:vector size="18" baseType="variant"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mailto:relint@uninsubria.it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Luca</cp:lastModifiedBy>
  <cp:revision>2</cp:revision>
  <cp:lastPrinted>2016-08-02T14:36:00Z</cp:lastPrinted>
  <dcterms:created xsi:type="dcterms:W3CDTF">2022-03-21T13:23:00Z</dcterms:created>
  <dcterms:modified xsi:type="dcterms:W3CDTF">2022-03-21T13:23:00Z</dcterms:modified>
</cp:coreProperties>
</file>