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245F0190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733153" w:rsidRPr="00733153">
        <w:rPr>
          <w:rFonts w:ascii="Garamond" w:hAnsi="Garamond" w:cs="Arial"/>
          <w:b/>
          <w:sz w:val="24"/>
          <w:szCs w:val="24"/>
        </w:rPr>
        <w:t xml:space="preserve">Ricostruzione delle dinamiche alimentari, sociali e ambientali di una popolazione del passato: approccio </w:t>
      </w:r>
      <w:proofErr w:type="spellStart"/>
      <w:r w:rsidR="00733153" w:rsidRPr="00733153">
        <w:rPr>
          <w:rFonts w:ascii="Garamond" w:hAnsi="Garamond" w:cs="Arial"/>
          <w:b/>
          <w:sz w:val="24"/>
          <w:szCs w:val="24"/>
        </w:rPr>
        <w:t>bioarcheologico</w:t>
      </w:r>
      <w:proofErr w:type="spellEnd"/>
      <w:r w:rsidR="00733153" w:rsidRPr="00733153">
        <w:rPr>
          <w:rFonts w:ascii="Garamond" w:hAnsi="Garamond" w:cs="Arial"/>
          <w:b/>
          <w:sz w:val="24"/>
          <w:szCs w:val="24"/>
        </w:rPr>
        <w:t xml:space="preserve"> multidisciplinare su un campione </w:t>
      </w:r>
      <w:proofErr w:type="spellStart"/>
      <w:r w:rsidR="00733153" w:rsidRPr="00733153">
        <w:rPr>
          <w:rFonts w:ascii="Garamond" w:hAnsi="Garamond" w:cs="Arial"/>
          <w:b/>
          <w:sz w:val="24"/>
          <w:szCs w:val="24"/>
        </w:rPr>
        <w:t>osteoarcheologico</w:t>
      </w:r>
      <w:proofErr w:type="spellEnd"/>
      <w:r w:rsidR="00733153" w:rsidRPr="00733153">
        <w:rPr>
          <w:rFonts w:ascii="Garamond" w:hAnsi="Garamond" w:cs="Arial"/>
          <w:b/>
          <w:sz w:val="24"/>
          <w:szCs w:val="24"/>
        </w:rPr>
        <w:t xml:space="preserve"> del sito di Santa Maria Maggiore di Vercelli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1F77A6">
        <w:rPr>
          <w:rFonts w:ascii="Garamond" w:hAnsi="Garamond" w:cs="Arial"/>
          <w:b/>
          <w:sz w:val="24"/>
          <w:szCs w:val="24"/>
        </w:rPr>
        <w:t>0</w:t>
      </w:r>
      <w:r w:rsidR="00733153">
        <w:rPr>
          <w:rFonts w:ascii="Garamond" w:hAnsi="Garamond" w:cs="Arial"/>
          <w:b/>
          <w:sz w:val="24"/>
          <w:szCs w:val="24"/>
        </w:rPr>
        <w:t>7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lastRenderedPageBreak/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E0B4" w14:textId="77777777" w:rsidR="007710E7" w:rsidRDefault="007710E7" w:rsidP="000863F0">
      <w:pPr>
        <w:spacing w:after="0" w:line="240" w:lineRule="auto"/>
      </w:pPr>
      <w:r>
        <w:separator/>
      </w:r>
    </w:p>
  </w:endnote>
  <w:endnote w:type="continuationSeparator" w:id="0">
    <w:p w14:paraId="70B17260" w14:textId="77777777" w:rsidR="007710E7" w:rsidRDefault="007710E7" w:rsidP="000863F0">
      <w:pPr>
        <w:spacing w:after="0" w:line="240" w:lineRule="auto"/>
      </w:pPr>
      <w:r>
        <w:continuationSeparator/>
      </w:r>
    </w:p>
  </w:endnote>
  <w:endnote w:type="continuationNotice" w:id="1">
    <w:p w14:paraId="0C0F4E06" w14:textId="77777777" w:rsidR="007710E7" w:rsidRDefault="00771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7710E7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7710E7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C096" w14:textId="77777777" w:rsidR="007710E7" w:rsidRDefault="007710E7" w:rsidP="000863F0">
      <w:pPr>
        <w:spacing w:after="0" w:line="240" w:lineRule="auto"/>
      </w:pPr>
      <w:r>
        <w:separator/>
      </w:r>
    </w:p>
  </w:footnote>
  <w:footnote w:type="continuationSeparator" w:id="0">
    <w:p w14:paraId="70B51F39" w14:textId="77777777" w:rsidR="007710E7" w:rsidRDefault="007710E7" w:rsidP="000863F0">
      <w:pPr>
        <w:spacing w:after="0" w:line="240" w:lineRule="auto"/>
      </w:pPr>
      <w:r>
        <w:continuationSeparator/>
      </w:r>
    </w:p>
  </w:footnote>
  <w:footnote w:type="continuationNotice" w:id="1">
    <w:p w14:paraId="78CE5576" w14:textId="77777777" w:rsidR="007710E7" w:rsidRDefault="007710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7710E7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7710E7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7710E7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7710E7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96CDE"/>
    <w:rsid w:val="005F141D"/>
    <w:rsid w:val="006A042B"/>
    <w:rsid w:val="006C06FD"/>
    <w:rsid w:val="006C1077"/>
    <w:rsid w:val="006E1CDD"/>
    <w:rsid w:val="006F584F"/>
    <w:rsid w:val="007215C3"/>
    <w:rsid w:val="00730821"/>
    <w:rsid w:val="00733153"/>
    <w:rsid w:val="007439AC"/>
    <w:rsid w:val="00762243"/>
    <w:rsid w:val="007710E7"/>
    <w:rsid w:val="007B7F36"/>
    <w:rsid w:val="007D7CD4"/>
    <w:rsid w:val="007F593A"/>
    <w:rsid w:val="008173FE"/>
    <w:rsid w:val="0082305E"/>
    <w:rsid w:val="0082452A"/>
    <w:rsid w:val="008341AF"/>
    <w:rsid w:val="0083716C"/>
    <w:rsid w:val="00882B4D"/>
    <w:rsid w:val="0089478E"/>
    <w:rsid w:val="009342DC"/>
    <w:rsid w:val="00966F9B"/>
    <w:rsid w:val="009713F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CA9BE692-463A-4F55-815C-D03AEAC30E20}"/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23</cp:revision>
  <cp:lastPrinted>2016-05-31T14:57:00Z</cp:lastPrinted>
  <dcterms:created xsi:type="dcterms:W3CDTF">2023-12-21T10:35:00Z</dcterms:created>
  <dcterms:modified xsi:type="dcterms:W3CDTF">2026-02-24T14:24:00Z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