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A07A25" w:rsidRPr="00A07A25">
        <w:rPr>
          <w:rFonts w:ascii="Garamond" w:hAnsi="Garamond" w:cs="Arial"/>
          <w:b/>
          <w:sz w:val="24"/>
          <w:szCs w:val="24"/>
        </w:rPr>
        <w:t>Codice DiSAT2026</w:t>
      </w:r>
      <w:r w:rsidR="004F0A60" w:rsidRPr="00A07A25">
        <w:rPr>
          <w:rFonts w:ascii="Garamond" w:hAnsi="Garamond" w:cs="Arial"/>
          <w:b/>
          <w:sz w:val="24"/>
          <w:szCs w:val="24"/>
        </w:rPr>
        <w:t xml:space="preserve"> – bdr00</w:t>
      </w:r>
      <w:r w:rsidR="00A07A25" w:rsidRPr="00A07A25">
        <w:rPr>
          <w:rFonts w:ascii="Garamond" w:hAnsi="Garamond" w:cs="Arial"/>
          <w:b/>
          <w:sz w:val="24"/>
          <w:szCs w:val="24"/>
        </w:rPr>
        <w:t>5</w:t>
      </w:r>
      <w:r w:rsidR="004F0A60" w:rsidRPr="00A07A25">
        <w:rPr>
          <w:rFonts w:ascii="Garamond" w:hAnsi="Garamond" w:cs="Arial"/>
          <w:sz w:val="24"/>
          <w:szCs w:val="24"/>
        </w:rPr>
        <w:t>”</w:t>
      </w:r>
      <w:r w:rsidR="009823FC" w:rsidRPr="00A07A25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A07A25" w:rsidRPr="00A07A25">
        <w:rPr>
          <w:rFonts w:ascii="Garamond" w:hAnsi="Garamond" w:cs="Arial"/>
          <w:b/>
          <w:sz w:val="22"/>
          <w:szCs w:val="22"/>
        </w:rPr>
        <w:t>Attività tettonica plio-quaternaria lungo il retroscorrimento della Gonfolite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A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07A25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1F7BF451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609A-36BB-4A8E-BF3D-A389A1F9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23</cp:revision>
  <cp:lastPrinted>2012-07-24T13:01:00Z</cp:lastPrinted>
  <dcterms:created xsi:type="dcterms:W3CDTF">2012-02-16T13:43:00Z</dcterms:created>
  <dcterms:modified xsi:type="dcterms:W3CDTF">2026-02-03T13:58:00Z</dcterms:modified>
</cp:coreProperties>
</file>