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81BC8D2" w14:textId="5D25F42F" w:rsidR="0082410A" w:rsidRPr="0082410A" w:rsidRDefault="009C7893" w:rsidP="0082410A">
      <w:r w:rsidRPr="009C7893">
        <w:t xml:space="preserve">di possedere tutti i titoli riportati nel curriculum vitae presentato per la partecipazione alla procedura selettiva per il conferimento di un incarico </w:t>
      </w:r>
      <w:r w:rsidR="008C0661" w:rsidRPr="008C0661">
        <w:rPr>
          <w:rFonts w:eastAsia="Calibri"/>
        </w:rPr>
        <w:t xml:space="preserve">di </w:t>
      </w:r>
      <w:r w:rsidR="00EA1C00" w:rsidRPr="00EA1C00">
        <w:t>docenza dal titolo “</w:t>
      </w:r>
      <w:r w:rsidR="00BC5961">
        <w:t>Diritto societario e contrattualistica</w:t>
      </w:r>
      <w:r w:rsidR="00EA1C00" w:rsidRPr="00EA1C00">
        <w:t>” nell’ambito del Master di I livello in General Management - Ed. blended</w:t>
      </w:r>
      <w:r w:rsidR="00B5385E">
        <w:t xml:space="preserve"> (Codice bando:</w:t>
      </w:r>
      <w:r w:rsidR="002F2659">
        <w:t xml:space="preserve"> </w:t>
      </w:r>
      <w:r w:rsidR="0082410A" w:rsidRPr="0082410A">
        <w:t>DiECO00</w:t>
      </w:r>
      <w:r w:rsidR="00BC5961">
        <w:t>5</w:t>
      </w:r>
      <w:r w:rsidR="0082410A" w:rsidRPr="0082410A">
        <w:t>_2024_LA_Docenza_Master GM</w:t>
      </w:r>
      <w:r w:rsidR="0082410A">
        <w:t>)</w:t>
      </w:r>
    </w:p>
    <w:p w14:paraId="2C6DD2C0" w14:textId="2BA27983" w:rsidR="009C7893" w:rsidRPr="009C7893" w:rsidRDefault="009C7893" w:rsidP="00502E6D"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DA90" w14:textId="77777777" w:rsidR="008F1BD7" w:rsidRDefault="008F1BD7">
      <w:r>
        <w:separator/>
      </w:r>
    </w:p>
  </w:endnote>
  <w:endnote w:type="continuationSeparator" w:id="0">
    <w:p w14:paraId="60C01FD3" w14:textId="77777777" w:rsidR="008F1BD7" w:rsidRDefault="008F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4B2E" w14:textId="77777777" w:rsidR="008F1BD7" w:rsidRDefault="008F1BD7">
      <w:r>
        <w:separator/>
      </w:r>
    </w:p>
  </w:footnote>
  <w:footnote w:type="continuationSeparator" w:id="0">
    <w:p w14:paraId="2E4CAE43" w14:textId="77777777" w:rsidR="008F1BD7" w:rsidRDefault="008F1BD7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70A5"/>
    <w:rsid w:val="008F17A1"/>
    <w:rsid w:val="008F1B4B"/>
    <w:rsid w:val="008F1BD7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5961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B3CF4-79E1-4C48-BC67-35A54AF84A31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32</cp:revision>
  <cp:lastPrinted>2017-11-17T09:30:00Z</cp:lastPrinted>
  <dcterms:created xsi:type="dcterms:W3CDTF">2021-06-16T14:47:00Z</dcterms:created>
  <dcterms:modified xsi:type="dcterms:W3CDTF">2024-11-29T11:01:00Z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