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pec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  <w:bookmarkStart w:id="0" w:name="_GoBack"/>
      <w:bookmarkEnd w:id="0"/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bookmarkStart w:id="1" w:name="_Ref498597467"/>
    <w:bookmarkStart w:id="2" w:name="_Ref496787083"/>
    <w:p w14:paraId="66DB4F86" w14:textId="77777777" w:rsidR="00672018" w:rsidRPr="00642E37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di prestare avvalimento per fornire requisiti di partecipazione;</w:t>
      </w:r>
    </w:p>
    <w:p w14:paraId="0686C0FE" w14:textId="77777777" w:rsidR="00672018" w:rsidRPr="00642E37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642E37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7AA686AB" w14:textId="77777777" w:rsidR="00672018" w:rsidRPr="00642E37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di prestare avvalimento per migliorare la propria offerta;</w:t>
      </w:r>
    </w:p>
    <w:p w14:paraId="61894960" w14:textId="77777777" w:rsidR="00672018" w:rsidRPr="00642E37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642E37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D0E06F" w14:textId="77777777" w:rsidR="00672018" w:rsidRPr="00642E37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di prestare avvalimento per fornire requisiti di partecipazione e per migliorare la propria offerta;</w:t>
      </w:r>
    </w:p>
    <w:p w14:paraId="6A3EE620" w14:textId="77777777" w:rsidR="00672018" w:rsidRPr="003B4944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(</w:t>
      </w:r>
      <w:r w:rsidRPr="00642E37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 w:rsidRPr="00642E37">
        <w:rPr>
          <w:rFonts w:ascii="Garamond" w:hAnsi="Garamond" w:cs="Calibri"/>
          <w:sz w:val="24"/>
          <w:szCs w:val="24"/>
        </w:rPr>
        <w:t xml:space="preserve">) ai sensi dell’art. 104 del D. Lgs. 36/2023, di essere in possesso dei seguenti requisiti mancanti all’impresa ______________________ e oggetti di avvalimento: </w:t>
      </w:r>
      <w:r>
        <w:rPr>
          <w:rFonts w:ascii="Garamond" w:hAnsi="Garamond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bookmarkEnd w:id="2"/>
    <w:p w14:paraId="0A0F57BC" w14:textId="77777777" w:rsidR="00430A05" w:rsidRP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 </w:t>
      </w:r>
      <w:r w:rsidR="00430A05" w:rsidRPr="00642E37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642E37">
        <w:rPr>
          <w:rFonts w:ascii="Garamond" w:hAnsi="Garamond"/>
          <w:i/>
          <w:sz w:val="24"/>
          <w:szCs w:val="24"/>
        </w:rPr>
        <w:t xml:space="preserve">(elencare i soggetti con rifermento alla </w:t>
      </w:r>
      <w:r w:rsidR="00430A05" w:rsidRPr="00672018">
        <w:rPr>
          <w:rFonts w:ascii="Garamond" w:hAnsi="Garamond"/>
          <w:i/>
          <w:sz w:val="24"/>
          <w:szCs w:val="24"/>
        </w:rPr>
        <w:t xml:space="preserve">forma di impresa dell’operatore economico, in caso di raggruppamento/consorzio compilare per ogni operatore economico </w:t>
      </w:r>
      <w:r w:rsidR="00430A05" w:rsidRPr="00672018">
        <w:rPr>
          <w:rFonts w:ascii="Garamond" w:hAnsi="Garamond"/>
          <w:i/>
          <w:sz w:val="24"/>
          <w:szCs w:val="24"/>
        </w:rPr>
        <w:lastRenderedPageBreak/>
        <w:t>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Pr="00642E37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di impegnarsi verso l’operatore economico e verso la stessa stazione appaltante a mettere a disposizione per tutta la durata dell’appalto le risorse oggetto del contratto di avvalimento.</w:t>
      </w:r>
    </w:p>
    <w:p w14:paraId="4EBD7E0E" w14:textId="77777777" w:rsidR="008E48DD" w:rsidRPr="00642E37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642E37">
        <w:rPr>
          <w:rFonts w:ascii="Garamond" w:hAnsi="Garamond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E37">
        <w:rPr>
          <w:rFonts w:ascii="Garamond" w:hAnsi="Garamond" w:cs="Calibri"/>
          <w:sz w:val="24"/>
          <w:szCs w:val="24"/>
        </w:rPr>
        <w:instrText xml:space="preserve"> FORMCHECKBOX </w:instrText>
      </w:r>
      <w:r w:rsidR="00960941">
        <w:rPr>
          <w:rFonts w:ascii="Garamond" w:hAnsi="Garamond" w:cs="Calibri"/>
          <w:sz w:val="24"/>
          <w:szCs w:val="24"/>
        </w:rPr>
      </w:r>
      <w:r w:rsidR="00960941">
        <w:rPr>
          <w:rFonts w:ascii="Garamond" w:hAnsi="Garamond" w:cs="Calibri"/>
          <w:sz w:val="24"/>
          <w:szCs w:val="24"/>
        </w:rPr>
        <w:fldChar w:fldCharType="separate"/>
      </w:r>
      <w:r w:rsidRPr="00642E37">
        <w:rPr>
          <w:rFonts w:ascii="Garamond" w:hAnsi="Garamond" w:cs="Calibri"/>
          <w:sz w:val="24"/>
          <w:szCs w:val="24"/>
        </w:rPr>
        <w:fldChar w:fldCharType="end"/>
      </w:r>
      <w:r w:rsidRPr="00642E37">
        <w:rPr>
          <w:rFonts w:ascii="Garamond" w:hAnsi="Garamond" w:cs="Calibri"/>
          <w:sz w:val="24"/>
          <w:szCs w:val="24"/>
        </w:rPr>
        <w:t xml:space="preserve"> </w:t>
      </w:r>
      <w:r w:rsidR="008E48DD" w:rsidRPr="00642E37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642E37">
        <w:rPr>
          <w:rFonts w:ascii="Garamond" w:hAnsi="Garamond"/>
          <w:sz w:val="24"/>
          <w:szCs w:val="24"/>
        </w:rPr>
        <w:t>nel Disciplinare di Gara</w:t>
      </w:r>
      <w:r w:rsidR="008E48DD" w:rsidRPr="00642E37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642E37">
        <w:rPr>
          <w:rFonts w:ascii="Garamond" w:hAnsi="Garamond"/>
          <w:sz w:val="24"/>
          <w:szCs w:val="24"/>
        </w:rPr>
        <w:t xml:space="preserve"> e di accettare il trattamento dei 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642E37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0D8F5A5F" w14:textId="715BE42D" w:rsidR="009A0CCF" w:rsidRPr="00642E37" w:rsidRDefault="00642E37" w:rsidP="00642E37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642E37">
            <w:rPr>
              <w:rFonts w:ascii="Garamond" w:hAnsi="Garamond"/>
              <w:b/>
              <w:bCs/>
              <w:sz w:val="24"/>
              <w:szCs w:val="24"/>
            </w:rPr>
            <w:t xml:space="preserve">Procedura aperta per l’affidamento del servizio di verifica, manutenzione ordinaria e straordinaria dei dispositivi di protezione collettiva per un periodo di tre anni - CIG </w:t>
          </w:r>
          <w:r w:rsidR="00960941" w:rsidRPr="00960941">
            <w:rPr>
              <w:rFonts w:ascii="Garamond" w:hAnsi="Garamond"/>
              <w:b/>
              <w:bCs/>
              <w:sz w:val="24"/>
              <w:szCs w:val="24"/>
            </w:rPr>
            <w:t>B4EFF4BBB3</w:t>
          </w: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Pr="00642E37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 w:rsidRPr="00642E37"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 w:rsidRPr="00642E37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642E37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 w:rsidRPr="00642E37"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2E37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0941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0015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897B-E561-4C3E-AD79-F77001DF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Visconti Sara</cp:lastModifiedBy>
  <cp:revision>17</cp:revision>
  <cp:lastPrinted>2017-11-06T14:27:00Z</cp:lastPrinted>
  <dcterms:created xsi:type="dcterms:W3CDTF">2021-11-02T14:44:00Z</dcterms:created>
  <dcterms:modified xsi:type="dcterms:W3CDTF">2024-12-23T08:34:00Z</dcterms:modified>
</cp:coreProperties>
</file>