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457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63F9ABC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7C406D5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EAFF10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EBEA9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389EA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CE79F3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3CD420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0E1645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D3029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185D4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6CBEA2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86B81E0" w14:textId="77777777" w:rsidR="008E48DD" w:rsidRPr="008E48DD" w:rsidRDefault="008E48DD" w:rsidP="00672018">
      <w:pPr>
        <w:autoSpaceDE w:val="0"/>
        <w:autoSpaceDN w:val="0"/>
        <w:adjustRightInd w:val="0"/>
        <w:spacing w:before="120" w:after="120" w:line="240" w:lineRule="auto"/>
        <w:jc w:val="right"/>
      </w:pPr>
      <w:r w:rsidRPr="008E48DD">
        <w:rPr>
          <w:rFonts w:ascii="Garamond" w:hAnsi="Garamond" w:cs="Calibri"/>
          <w:bCs/>
          <w:i/>
          <w:szCs w:val="20"/>
        </w:rPr>
        <w:t xml:space="preserve"> </w:t>
      </w:r>
    </w:p>
    <w:p w14:paraId="7F6255B3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A7EA05F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bookmarkStart w:id="0" w:name="_Ref498597467"/>
    <w:bookmarkStart w:id="1" w:name="_Ref496787083"/>
    <w:p w14:paraId="66DB4F86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BB7C7C">
        <w:rPr>
          <w:rFonts w:ascii="Garamond" w:hAnsi="Garamond" w:cs="Calibri"/>
          <w:color w:val="007161"/>
          <w:sz w:val="24"/>
          <w:szCs w:val="24"/>
        </w:rPr>
      </w:r>
      <w:r w:rsidR="00BB7C7C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partecipazione;</w:t>
      </w:r>
    </w:p>
    <w:p w14:paraId="0686C0FE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7AA686AB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BB7C7C">
        <w:rPr>
          <w:rFonts w:ascii="Garamond" w:hAnsi="Garamond" w:cs="Calibri"/>
          <w:color w:val="007161"/>
          <w:sz w:val="24"/>
          <w:szCs w:val="24"/>
        </w:rPr>
      </w:r>
      <w:r w:rsidR="00BB7C7C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migliorare la propria offerta;</w:t>
      </w:r>
    </w:p>
    <w:p w14:paraId="61894960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6AD0E06F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BB7C7C">
        <w:rPr>
          <w:rFonts w:ascii="Garamond" w:hAnsi="Garamond" w:cs="Calibri"/>
          <w:color w:val="007161"/>
          <w:sz w:val="24"/>
          <w:szCs w:val="24"/>
        </w:rPr>
      </w:r>
      <w:r w:rsidR="00BB7C7C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 e per migliorare la propria offerta;</w:t>
      </w:r>
    </w:p>
    <w:p w14:paraId="6A3EE620" w14:textId="77777777" w:rsidR="00672018" w:rsidRPr="003B4944" w:rsidRDefault="00672018" w:rsidP="00672018">
      <w:pPr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BB7C7C">
        <w:rPr>
          <w:rFonts w:ascii="Garamond" w:hAnsi="Garamond" w:cs="Calibri"/>
          <w:color w:val="007161"/>
          <w:sz w:val="24"/>
          <w:szCs w:val="24"/>
        </w:rPr>
      </w:r>
      <w:r w:rsidR="00BB7C7C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(</w:t>
      </w:r>
      <w:r w:rsidRPr="00F26EFA">
        <w:rPr>
          <w:rFonts w:ascii="Garamond" w:hAnsi="Garamond" w:cs="Calibri"/>
          <w:i/>
          <w:sz w:val="24"/>
          <w:szCs w:val="24"/>
        </w:rPr>
        <w:t>nel solo caso di avvalimento per i requisiti di partecipazione</w:t>
      </w:r>
      <w:r>
        <w:rPr>
          <w:rFonts w:ascii="Garamond" w:hAnsi="Garamond" w:cs="Calibri"/>
          <w:sz w:val="24"/>
          <w:szCs w:val="24"/>
        </w:rPr>
        <w:t xml:space="preserve">) </w:t>
      </w:r>
      <w:r w:rsidRPr="00BB5A5F">
        <w:rPr>
          <w:rFonts w:ascii="Garamond" w:hAnsi="Garamond" w:cs="Calibri"/>
          <w:sz w:val="24"/>
          <w:szCs w:val="24"/>
        </w:rPr>
        <w:t xml:space="preserve">ai sensi dell’art. </w:t>
      </w:r>
      <w:r>
        <w:rPr>
          <w:rFonts w:ascii="Garamond" w:hAnsi="Garamond" w:cs="Calibri"/>
          <w:sz w:val="24"/>
          <w:szCs w:val="24"/>
        </w:rPr>
        <w:t>104</w:t>
      </w:r>
      <w:r w:rsidRPr="00BB5A5F">
        <w:rPr>
          <w:rFonts w:ascii="Garamond" w:hAnsi="Garamond" w:cs="Calibri"/>
          <w:sz w:val="24"/>
          <w:szCs w:val="24"/>
        </w:rPr>
        <w:t xml:space="preserve"> del D. Lgs. </w:t>
      </w:r>
      <w:r>
        <w:rPr>
          <w:rFonts w:ascii="Garamond" w:hAnsi="Garamond" w:cs="Calibri"/>
          <w:sz w:val="24"/>
          <w:szCs w:val="24"/>
        </w:rPr>
        <w:t>36</w:t>
      </w:r>
      <w:r w:rsidRPr="00BB5A5F">
        <w:rPr>
          <w:rFonts w:ascii="Garamond" w:hAnsi="Garamond" w:cs="Calibri"/>
          <w:sz w:val="24"/>
          <w:szCs w:val="24"/>
        </w:rPr>
        <w:t>/20</w:t>
      </w:r>
      <w:r>
        <w:rPr>
          <w:rFonts w:ascii="Garamond" w:hAnsi="Garamond" w:cs="Calibri"/>
          <w:sz w:val="24"/>
          <w:szCs w:val="24"/>
        </w:rPr>
        <w:t>23,</w:t>
      </w:r>
      <w:r w:rsidRPr="00BB5A5F">
        <w:rPr>
          <w:rFonts w:ascii="Garamond" w:hAnsi="Garamond" w:cs="Calibri"/>
          <w:sz w:val="24"/>
          <w:szCs w:val="24"/>
        </w:rPr>
        <w:t xml:space="preserve"> di essere in possesso </w:t>
      </w:r>
      <w:r>
        <w:rPr>
          <w:rFonts w:ascii="Garamond" w:hAnsi="Garamond" w:cs="Calibri"/>
          <w:sz w:val="24"/>
          <w:szCs w:val="24"/>
        </w:rPr>
        <w:t>dei seguenti requisiti mancanti all’impresa ______________________ e oggetti di avvalimento: ________________________________________________________________________________________________________________________________________________________________________________________________________________________________________________ comprovati mediante: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14:paraId="0A0F57BC" w14:textId="77777777" w:rsidR="00430A05" w:rsidRP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BB7C7C">
        <w:rPr>
          <w:rFonts w:ascii="Garamond" w:hAnsi="Garamond" w:cs="Calibri"/>
          <w:color w:val="007161"/>
          <w:sz w:val="24"/>
          <w:szCs w:val="24"/>
        </w:rPr>
      </w:r>
      <w:r w:rsidR="00BB7C7C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</w:t>
      </w:r>
      <w:r w:rsidR="00430A05" w:rsidRPr="00672018">
        <w:rPr>
          <w:rFonts w:ascii="Garamond" w:hAnsi="Garamond"/>
          <w:sz w:val="24"/>
          <w:szCs w:val="24"/>
        </w:rPr>
        <w:t xml:space="preserve">ai fini dell’individuazione dei soggetti di cui all’art. 94, comma 3, </w:t>
      </w:r>
      <w:r w:rsidR="00430A05" w:rsidRPr="00672018">
        <w:rPr>
          <w:rFonts w:ascii="Garamond" w:hAnsi="Garamond"/>
          <w:i/>
          <w:sz w:val="24"/>
          <w:szCs w:val="24"/>
        </w:rPr>
        <w:t>(elencare i soggetti con rifermento alla forma di impresa dell’operatore economico, in caso di raggruppamento/consorzio compilare per ogni operatore economico componente o consorziato designato)</w:t>
      </w:r>
      <w:r w:rsidR="00430A05" w:rsidRPr="00672018">
        <w:rPr>
          <w:rFonts w:ascii="Garamond" w:hAnsi="Garamond"/>
          <w:sz w:val="24"/>
          <w:szCs w:val="24"/>
        </w:rPr>
        <w:t xml:space="preserve">, </w:t>
      </w:r>
    </w:p>
    <w:p w14:paraId="09A56F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lastRenderedPageBreak/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72080069" w14:textId="77777777" w:rsidTr="009520B8">
        <w:trPr>
          <w:tblHeader/>
        </w:trPr>
        <w:tc>
          <w:tcPr>
            <w:tcW w:w="1262" w:type="dxa"/>
            <w:vAlign w:val="center"/>
          </w:tcPr>
          <w:p w14:paraId="2AAC036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0AD7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E9627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A727CE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2E0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12340DF4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00327160" w14:textId="77777777" w:rsidTr="009520B8">
        <w:tc>
          <w:tcPr>
            <w:tcW w:w="1262" w:type="dxa"/>
          </w:tcPr>
          <w:p w14:paraId="3804B3E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775A2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F225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2A2DE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3372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9ABD5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456359" w14:textId="77777777" w:rsidTr="009520B8">
        <w:tc>
          <w:tcPr>
            <w:tcW w:w="1262" w:type="dxa"/>
          </w:tcPr>
          <w:p w14:paraId="2A34239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D45A4F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3D70C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C0B142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01052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D31B6F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0968E2" w14:textId="77777777" w:rsidTr="009520B8">
        <w:tc>
          <w:tcPr>
            <w:tcW w:w="1262" w:type="dxa"/>
          </w:tcPr>
          <w:p w14:paraId="2C010E9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F99BF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441E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84A9CF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1740C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C13CF6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70969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22EE4896" w14:textId="77777777" w:rsidTr="009520B8">
        <w:trPr>
          <w:tblHeader/>
        </w:trPr>
        <w:tc>
          <w:tcPr>
            <w:tcW w:w="1262" w:type="dxa"/>
            <w:vAlign w:val="center"/>
          </w:tcPr>
          <w:p w14:paraId="4F19F9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7D0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ED66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71A80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4775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56EB3A3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F1A972C" w14:textId="77777777" w:rsidTr="009520B8">
        <w:tc>
          <w:tcPr>
            <w:tcW w:w="1262" w:type="dxa"/>
          </w:tcPr>
          <w:p w14:paraId="2A636A3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2EDF9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E96D31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B2C40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A76BC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0DF3C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E6DE4AD" w14:textId="77777777" w:rsidTr="009520B8">
        <w:tc>
          <w:tcPr>
            <w:tcW w:w="1262" w:type="dxa"/>
          </w:tcPr>
          <w:p w14:paraId="5A2623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43F72D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1243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563D5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1F76BD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BF198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27C577D" w14:textId="77777777" w:rsidTr="009520B8">
        <w:tc>
          <w:tcPr>
            <w:tcW w:w="1262" w:type="dxa"/>
          </w:tcPr>
          <w:p w14:paraId="78EA749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588E5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D1D0C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F4259C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F7ADCD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78059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2417C41" w14:textId="77777777" w:rsidTr="009520B8">
        <w:tc>
          <w:tcPr>
            <w:tcW w:w="1262" w:type="dxa"/>
          </w:tcPr>
          <w:p w14:paraId="57352F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5DBA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CD67A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B3079C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DBDD4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68AB4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1123904" w14:textId="77777777" w:rsidTr="009520B8">
        <w:tc>
          <w:tcPr>
            <w:tcW w:w="1262" w:type="dxa"/>
          </w:tcPr>
          <w:p w14:paraId="6548A0C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4BEF7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2EA2E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2BC5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472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1B0E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B5476EA" w14:textId="77777777" w:rsidTr="009520B8">
        <w:tc>
          <w:tcPr>
            <w:tcW w:w="1262" w:type="dxa"/>
          </w:tcPr>
          <w:p w14:paraId="532210B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CE71FA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9B643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3CED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C645F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1B802E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262D9C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3E8D1B" w14:textId="77777777" w:rsidTr="009520B8">
        <w:trPr>
          <w:tblHeader/>
        </w:trPr>
        <w:tc>
          <w:tcPr>
            <w:tcW w:w="1262" w:type="dxa"/>
            <w:vAlign w:val="center"/>
          </w:tcPr>
          <w:p w14:paraId="2549A1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BCEF8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3E94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A30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854F3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0C3BC6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81FFAA2" w14:textId="77777777" w:rsidTr="009520B8">
        <w:tc>
          <w:tcPr>
            <w:tcW w:w="1262" w:type="dxa"/>
          </w:tcPr>
          <w:p w14:paraId="36B8477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69B317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C69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00435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5249E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DAACB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684411" w14:textId="77777777" w:rsidTr="009520B8">
        <w:tc>
          <w:tcPr>
            <w:tcW w:w="1262" w:type="dxa"/>
          </w:tcPr>
          <w:p w14:paraId="5DDF0E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12D52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2C82AD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41FEB4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9191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67E46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80FB985" w14:textId="77777777" w:rsidTr="009520B8">
        <w:tc>
          <w:tcPr>
            <w:tcW w:w="1262" w:type="dxa"/>
          </w:tcPr>
          <w:p w14:paraId="5C07EE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6047B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3AD4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8F418A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63BC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8322D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AAD9FA" w14:textId="77777777" w:rsidTr="009520B8">
        <w:tc>
          <w:tcPr>
            <w:tcW w:w="1262" w:type="dxa"/>
          </w:tcPr>
          <w:p w14:paraId="5E4CCB1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188F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498A5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4C25E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45819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2E51D8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F9964F" w14:textId="77777777" w:rsidTr="009520B8">
        <w:tc>
          <w:tcPr>
            <w:tcW w:w="1262" w:type="dxa"/>
          </w:tcPr>
          <w:p w14:paraId="777911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A9030A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A69C1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ABE94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C4F941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3F15F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E2A96D" w14:textId="77777777" w:rsidTr="009520B8">
        <w:tc>
          <w:tcPr>
            <w:tcW w:w="1262" w:type="dxa"/>
          </w:tcPr>
          <w:p w14:paraId="5B0829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3335E3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4B2165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F0F97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425246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FF165F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48A80A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6D2C95AC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5076808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59C9AE0A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6276EC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075274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0154A1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6C05E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CF296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193AFBD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850FFD2" w14:textId="77777777" w:rsidTr="009520B8">
        <w:tc>
          <w:tcPr>
            <w:tcW w:w="1366" w:type="dxa"/>
            <w:shd w:val="clear" w:color="auto" w:fill="FFFFFF" w:themeFill="background1"/>
          </w:tcPr>
          <w:p w14:paraId="2926A1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A0707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AC4F9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1B221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9B159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BBD7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3DF97B" w14:textId="77777777" w:rsidTr="009520B8">
        <w:tc>
          <w:tcPr>
            <w:tcW w:w="1366" w:type="dxa"/>
            <w:shd w:val="clear" w:color="auto" w:fill="FFFFFF" w:themeFill="background1"/>
          </w:tcPr>
          <w:p w14:paraId="06730D0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C7BB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76D53E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38BD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3DB14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6A87F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127CDE" w14:textId="77777777" w:rsidTr="009520B8">
        <w:tc>
          <w:tcPr>
            <w:tcW w:w="1366" w:type="dxa"/>
            <w:shd w:val="clear" w:color="auto" w:fill="FFFFFF" w:themeFill="background1"/>
          </w:tcPr>
          <w:p w14:paraId="1998C6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047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8EB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71378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96CE7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1F52E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03A886" w14:textId="77777777" w:rsidTr="009520B8">
        <w:tc>
          <w:tcPr>
            <w:tcW w:w="1366" w:type="dxa"/>
            <w:shd w:val="clear" w:color="auto" w:fill="FFFFFF" w:themeFill="background1"/>
          </w:tcPr>
          <w:p w14:paraId="7E4D22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024D47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FF6C09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847AD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E2C9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76064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C0450C" w14:textId="77777777" w:rsidTr="009520B8">
        <w:tc>
          <w:tcPr>
            <w:tcW w:w="1366" w:type="dxa"/>
            <w:shd w:val="clear" w:color="auto" w:fill="FFFFFF" w:themeFill="background1"/>
          </w:tcPr>
          <w:p w14:paraId="6F651A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AEB0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AD3F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D5D81B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745C6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B2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3398701" w14:textId="77777777" w:rsidTr="009520B8">
        <w:tc>
          <w:tcPr>
            <w:tcW w:w="1366" w:type="dxa"/>
            <w:shd w:val="clear" w:color="auto" w:fill="FFFFFF" w:themeFill="background1"/>
          </w:tcPr>
          <w:p w14:paraId="3325CB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0B4D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934B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591F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C1C96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FBA25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9C87759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0FD20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6C4C4737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A978E1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32CC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ED7EF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D0AB1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E598B93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09E1AB7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554E7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53DBC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64E9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64ED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9774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84024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C7398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A1CA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EF35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9265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FF448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D3A7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577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76D4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CCD5C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D68AA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5227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F62A9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37877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8440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FB4BF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4214D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C9422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452E4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BB0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84898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41AF5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94DA6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2E8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660E3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E0C3D7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69FE85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A1E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10AA3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3604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1AD1E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D3B619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221979D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1F2E5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E6D92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3CAC04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E29AC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0FC42A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3A87EE8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1CE6C95" w14:textId="77777777" w:rsidTr="009520B8">
        <w:tc>
          <w:tcPr>
            <w:tcW w:w="1366" w:type="dxa"/>
            <w:shd w:val="clear" w:color="auto" w:fill="FFFFFF" w:themeFill="background1"/>
          </w:tcPr>
          <w:p w14:paraId="466465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96E0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B2AAC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F37CE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EF0C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FAFAE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6FA804D" w14:textId="77777777" w:rsidTr="009520B8">
        <w:tc>
          <w:tcPr>
            <w:tcW w:w="1366" w:type="dxa"/>
            <w:shd w:val="clear" w:color="auto" w:fill="FFFFFF" w:themeFill="background1"/>
          </w:tcPr>
          <w:p w14:paraId="472882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827D6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B51EE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13C20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B022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0FF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33379CF" w14:textId="77777777" w:rsidTr="009520B8">
        <w:tc>
          <w:tcPr>
            <w:tcW w:w="1366" w:type="dxa"/>
            <w:shd w:val="clear" w:color="auto" w:fill="FFFFFF" w:themeFill="background1"/>
          </w:tcPr>
          <w:p w14:paraId="6318DD2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E89F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6452AE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68C4C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641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E8659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99F550" w14:textId="77777777" w:rsidTr="009520B8">
        <w:tc>
          <w:tcPr>
            <w:tcW w:w="1366" w:type="dxa"/>
            <w:shd w:val="clear" w:color="auto" w:fill="FFFFFF" w:themeFill="background1"/>
          </w:tcPr>
          <w:p w14:paraId="48D4EF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EDA6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70EFA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4BD39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A57AB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4EBC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0657CC" w14:textId="77777777" w:rsidTr="009520B8">
        <w:tc>
          <w:tcPr>
            <w:tcW w:w="1366" w:type="dxa"/>
            <w:shd w:val="clear" w:color="auto" w:fill="FFFFFF" w:themeFill="background1"/>
          </w:tcPr>
          <w:p w14:paraId="4864F2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A99D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D0561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28C92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5CCF6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1CB2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61357C" w14:textId="77777777" w:rsidTr="009520B8">
        <w:tc>
          <w:tcPr>
            <w:tcW w:w="1366" w:type="dxa"/>
            <w:shd w:val="clear" w:color="auto" w:fill="FFFFFF" w:themeFill="background1"/>
          </w:tcPr>
          <w:p w14:paraId="0162F79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C124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8A09D1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4B708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CC415A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97F8D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F0F74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54DBA4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03C909EF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244C7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530630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C52C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1F8480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95180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6C30CA7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BC94EF9" w14:textId="77777777" w:rsidTr="009520B8">
        <w:tc>
          <w:tcPr>
            <w:tcW w:w="1366" w:type="dxa"/>
            <w:shd w:val="clear" w:color="auto" w:fill="FFFFFF" w:themeFill="background1"/>
          </w:tcPr>
          <w:p w14:paraId="528ED0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D5D4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4F81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61F24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3D207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B76E8B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C6ABC2" w14:textId="77777777" w:rsidTr="009520B8">
        <w:tc>
          <w:tcPr>
            <w:tcW w:w="1366" w:type="dxa"/>
            <w:shd w:val="clear" w:color="auto" w:fill="FFFFFF" w:themeFill="background1"/>
          </w:tcPr>
          <w:p w14:paraId="24E798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7EB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D68D3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973EE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A40B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3635B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02A16C" w14:textId="77777777" w:rsidTr="009520B8">
        <w:tc>
          <w:tcPr>
            <w:tcW w:w="1366" w:type="dxa"/>
            <w:shd w:val="clear" w:color="auto" w:fill="FFFFFF" w:themeFill="background1"/>
          </w:tcPr>
          <w:p w14:paraId="71B7FF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E207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505D3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215DD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BD0168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FCD1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6EDA0B" w14:textId="77777777" w:rsidTr="009520B8">
        <w:tc>
          <w:tcPr>
            <w:tcW w:w="1366" w:type="dxa"/>
            <w:shd w:val="clear" w:color="auto" w:fill="FFFFFF" w:themeFill="background1"/>
          </w:tcPr>
          <w:p w14:paraId="1DF76B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7F145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E1113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150B0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53F6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138F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55F10" w14:textId="77777777" w:rsidTr="009520B8">
        <w:tc>
          <w:tcPr>
            <w:tcW w:w="1366" w:type="dxa"/>
            <w:shd w:val="clear" w:color="auto" w:fill="FFFFFF" w:themeFill="background1"/>
          </w:tcPr>
          <w:p w14:paraId="26AF9E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6EF1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D2585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81A1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F1CC0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D00A0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6D4B4F" w14:textId="77777777" w:rsidTr="009520B8">
        <w:tc>
          <w:tcPr>
            <w:tcW w:w="1366" w:type="dxa"/>
            <w:shd w:val="clear" w:color="auto" w:fill="FFFFFF" w:themeFill="background1"/>
          </w:tcPr>
          <w:p w14:paraId="40BCE8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A2D113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DFB05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218D0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D14BC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F855DD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0012E7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3DEEDF81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4A5ADC4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860FD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5BEEA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E925B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FC921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221EBA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6591F1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C0A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AFAB7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537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F2F6D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992F8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AD5ACB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4099C3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BA4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82579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BB16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4480A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DA5F7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24F7A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E2401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649DEB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F2D2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07C8A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330840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8D21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4E4AA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B9327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74E595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3C658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818BB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FD06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803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785D6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7608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F3626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4A67D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3DA28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35740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5647F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B7393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BDDEFE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E35B3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D7F3A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0283A533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13034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165E5F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D3565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348FD8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D68A4B6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4BBFAF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F6549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BB43C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8C8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60E89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6B6FA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2A968E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98C0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10AEF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B922A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186DA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D842C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3535F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8294F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D766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971FB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DB7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29F8EC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4A848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A6538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4791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C9D55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AE2B0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5A0CF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3E3693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CBAA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5EA0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426A4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1F35D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061D2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B12DD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4913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C8902E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F4210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6F51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9419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D9B3D38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9397D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1645506E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7886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6B78A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1A38D1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0D353DF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0B13A7F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C2B4B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F0C9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75DF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BB508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392E1E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C1F4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721E9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5B1341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C1D8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DD9979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4F21B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71739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11232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225C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825FA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F993C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4B0AA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2899DA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15F63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61294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B9CEF53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63BBE7A7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537F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45F57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8ACB0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3F73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EBD00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718925D4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AB2E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D0FD4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634600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0F961C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0CDC111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B9C90BC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57D1A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B7CA3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17943C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2CE184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2A3A9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00696128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166E5F4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65C0DB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ACD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B325E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65F48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3DA9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4CA506D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34ADD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A2C9A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6C39B3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CA0A5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9F37A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D2791C6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055F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33CA7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8F605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14866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E5A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366EDCB" w14:textId="77777777" w:rsid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BB7C7C">
        <w:rPr>
          <w:rFonts w:ascii="Garamond" w:hAnsi="Garamond" w:cs="Calibri"/>
          <w:color w:val="007161"/>
          <w:sz w:val="24"/>
          <w:szCs w:val="24"/>
        </w:rPr>
      </w:r>
      <w:r w:rsidR="00BB7C7C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 w:rsidRPr="00F26EFA">
        <w:rPr>
          <w:rFonts w:ascii="Garamond" w:hAnsi="Garamond" w:cs="Calibri"/>
          <w:sz w:val="24"/>
          <w:szCs w:val="24"/>
        </w:rPr>
        <w:t>di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A713E">
        <w:rPr>
          <w:rFonts w:ascii="Garamond" w:hAnsi="Garamond" w:cs="Calibri"/>
          <w:sz w:val="24"/>
          <w:szCs w:val="24"/>
        </w:rPr>
        <w:t>impegnarsi verso l’operatore economico e verso la stessa stazione appaltante a mettere a disposizione per tutta la durata dell’appalto le risorse oggetto del contratto di avvalimento</w:t>
      </w:r>
      <w:r>
        <w:rPr>
          <w:rFonts w:ascii="Garamond" w:hAnsi="Garamond" w:cs="Calibri"/>
          <w:sz w:val="24"/>
          <w:szCs w:val="24"/>
        </w:rPr>
        <w:t>.</w:t>
      </w:r>
    </w:p>
    <w:p w14:paraId="4EBD7E0E" w14:textId="77777777" w:rsidR="008E48DD" w:rsidRPr="00672018" w:rsidRDefault="00672018" w:rsidP="00672018">
      <w:pPr>
        <w:jc w:val="both"/>
        <w:rPr>
          <w:rFonts w:ascii="Garamond" w:hAnsi="Garamond"/>
          <w:sz w:val="24"/>
          <w:szCs w:val="24"/>
        </w:rPr>
      </w:pPr>
      <w:r w:rsidRPr="00672018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2018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BB7C7C">
        <w:rPr>
          <w:rFonts w:ascii="Garamond" w:hAnsi="Garamond" w:cs="Calibri"/>
          <w:color w:val="007161"/>
          <w:sz w:val="24"/>
          <w:szCs w:val="24"/>
        </w:rPr>
      </w:r>
      <w:r w:rsidR="00BB7C7C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672018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672018">
        <w:rPr>
          <w:rFonts w:ascii="Garamond" w:hAnsi="Garamond" w:cs="Calibri"/>
          <w:sz w:val="24"/>
          <w:szCs w:val="24"/>
        </w:rPr>
        <w:t xml:space="preserve"> </w:t>
      </w:r>
      <w:r w:rsidR="008E48DD" w:rsidRPr="00672018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430A05" w:rsidRPr="00672018">
        <w:rPr>
          <w:rFonts w:ascii="Garamond" w:hAnsi="Garamond"/>
          <w:sz w:val="24"/>
          <w:szCs w:val="24"/>
        </w:rPr>
        <w:t>nel Disciplinare di Gara</w:t>
      </w:r>
      <w:r w:rsidR="008E48DD" w:rsidRPr="00672018">
        <w:rPr>
          <w:rFonts w:ascii="Garamond" w:hAnsi="Garamond"/>
          <w:sz w:val="24"/>
          <w:szCs w:val="24"/>
        </w:rPr>
        <w:t>, resa dal Titolare del trattamento dei dati ai sensi dell’art. 13 del Regolamento (UE) 2016/679</w:t>
      </w:r>
      <w:r w:rsidR="00430A05" w:rsidRPr="00672018">
        <w:rPr>
          <w:rFonts w:ascii="Garamond" w:hAnsi="Garamond"/>
          <w:sz w:val="24"/>
          <w:szCs w:val="24"/>
        </w:rPr>
        <w:t xml:space="preserve"> e di accettare il trattamento dei dati personali.</w:t>
      </w:r>
    </w:p>
    <w:p w14:paraId="5699BBEC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62CB2898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DDDE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394AA42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890E" w14:textId="77777777" w:rsidR="00CF4DC8" w:rsidRDefault="00CF4D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C40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1C8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18B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2A81AF7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5B56FC56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331B5DD6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BEBB87A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5D110313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70AFD92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007F" w14:textId="77777777" w:rsidR="00CF4DC8" w:rsidRDefault="00CF4D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088"/>
      <w:gridCol w:w="2434"/>
    </w:tblGrid>
    <w:tr w:rsidR="009A0CCF" w:rsidRPr="008E48DD" w14:paraId="133D7787" w14:textId="77777777" w:rsidTr="00672018">
      <w:trPr>
        <w:trHeight w:val="677"/>
        <w:jc w:val="right"/>
      </w:trPr>
      <w:tc>
        <w:tcPr>
          <w:tcW w:w="3722" w:type="pct"/>
          <w:vAlign w:val="center"/>
        </w:tcPr>
        <w:p w14:paraId="0D8F5A5F" w14:textId="219CC568" w:rsidR="009A0CCF" w:rsidRPr="009A0CCF" w:rsidRDefault="00CF4DC8" w:rsidP="00CF4DC8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CF4DC8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APERTA PER L’APPALTO </w:t>
          </w:r>
          <w:r w:rsidR="00BB7C7C" w:rsidRPr="00CF4DC8">
            <w:rPr>
              <w:rFonts w:ascii="Garamond" w:hAnsi="Garamond" w:cs="Calibri,Bold"/>
              <w:b/>
              <w:bCs/>
              <w:sz w:val="24"/>
              <w:szCs w:val="24"/>
            </w:rPr>
            <w:t>D</w:t>
          </w:r>
          <w:bookmarkStart w:id="2" w:name="_GoBack"/>
          <w:bookmarkEnd w:id="2"/>
          <w:r w:rsidR="00BB7C7C">
            <w:rPr>
              <w:rFonts w:ascii="Garamond" w:hAnsi="Garamond" w:cs="Calibri,Bold"/>
              <w:b/>
              <w:bCs/>
              <w:sz w:val="24"/>
              <w:szCs w:val="24"/>
            </w:rPr>
            <w:t>EL</w:t>
          </w:r>
          <w:r w:rsidR="00BB7C7C" w:rsidRPr="00CF4DC8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Pr="00CF4DC8">
            <w:rPr>
              <w:rFonts w:ascii="Garamond" w:hAnsi="Garamond" w:cs="Calibri,Bold"/>
              <w:b/>
              <w:bCs/>
              <w:sz w:val="24"/>
              <w:szCs w:val="24"/>
            </w:rPr>
            <w:t>SERVIZIO DI MULTIMEDIA CENTER DELL’UNIVERSITÀ DEGLI STUDI DELL’INSUBRIA PER LA DURATA DI 3 ANNI CON OPZIONE DI PROROGA PER ULTERIORI 3 ANNI. CIG A02A6FE346</w:t>
          </w:r>
        </w:p>
      </w:tc>
      <w:tc>
        <w:tcPr>
          <w:tcW w:w="1278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8AAB94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  <w:r w:rsidR="00672018">
            <w:rPr>
              <w:rFonts w:ascii="Garamond" w:hAnsi="Garamond"/>
              <w:b/>
              <w:sz w:val="24"/>
              <w:szCs w:val="24"/>
            </w:rPr>
            <w:t>1</w:t>
          </w:r>
        </w:p>
        <w:p w14:paraId="15E52808" w14:textId="77777777" w:rsidR="009A0CCF" w:rsidRPr="009A0CCF" w:rsidRDefault="0067201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>
            <w:rPr>
              <w:rFonts w:ascii="Garamond" w:hAnsi="Garamond"/>
              <w:b/>
              <w:caps/>
              <w:sz w:val="24"/>
              <w:szCs w:val="24"/>
            </w:rPr>
            <w:t>Dichiarazione di avvalimento</w:t>
          </w:r>
        </w:p>
      </w:tc>
    </w:tr>
  </w:tbl>
  <w:p w14:paraId="381F277F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0B82E211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3A30051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3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5002AA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37276365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E7A04"/>
    <w:rsid w:val="001F3256"/>
    <w:rsid w:val="001F66D9"/>
    <w:rsid w:val="00203A6C"/>
    <w:rsid w:val="00203F53"/>
    <w:rsid w:val="00210956"/>
    <w:rsid w:val="0021258C"/>
    <w:rsid w:val="002222AE"/>
    <w:rsid w:val="0023001C"/>
    <w:rsid w:val="00234DEB"/>
    <w:rsid w:val="002358DD"/>
    <w:rsid w:val="00236F19"/>
    <w:rsid w:val="0024130F"/>
    <w:rsid w:val="002522FF"/>
    <w:rsid w:val="00255FAC"/>
    <w:rsid w:val="00256DD1"/>
    <w:rsid w:val="00260E21"/>
    <w:rsid w:val="00261A53"/>
    <w:rsid w:val="00270C04"/>
    <w:rsid w:val="0027487F"/>
    <w:rsid w:val="002758E3"/>
    <w:rsid w:val="00283C2C"/>
    <w:rsid w:val="00284BE8"/>
    <w:rsid w:val="00285AF2"/>
    <w:rsid w:val="00286A02"/>
    <w:rsid w:val="00287071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57ACC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72018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B6AC0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484"/>
    <w:rsid w:val="00BB3AA0"/>
    <w:rsid w:val="00BB46D8"/>
    <w:rsid w:val="00BB7C7C"/>
    <w:rsid w:val="00BC4F34"/>
    <w:rsid w:val="00BC54F9"/>
    <w:rsid w:val="00BD2B96"/>
    <w:rsid w:val="00BE6FF0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4DC8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33C1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63B2615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444F4F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A0AD-2F56-4785-BF66-4B20771C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18</cp:revision>
  <cp:lastPrinted>2023-11-17T14:29:00Z</cp:lastPrinted>
  <dcterms:created xsi:type="dcterms:W3CDTF">2021-11-02T14:44:00Z</dcterms:created>
  <dcterms:modified xsi:type="dcterms:W3CDTF">2023-11-17T14:35:00Z</dcterms:modified>
</cp:coreProperties>
</file>