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973556" w:rsidRDefault="00973556" w:rsidP="006E0FD6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:rsidR="00E4063A" w:rsidRDefault="00A745D0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320C7C" w:rsidRPr="00270A08">
        <w:rPr>
          <w:rFonts w:cs="Calibri"/>
          <w:sz w:val="24"/>
          <w:szCs w:val="24"/>
        </w:rPr>
        <w:t>onsapevole</w:t>
      </w:r>
      <w:r w:rsidR="00E4063A" w:rsidRPr="00270A08">
        <w:rPr>
          <w:rFonts w:cs="Calibri"/>
          <w:sz w:val="24"/>
          <w:szCs w:val="24"/>
        </w:rPr>
        <w:t>/i</w:t>
      </w:r>
      <w:r w:rsidR="00320C7C" w:rsidRPr="00270A08">
        <w:rPr>
          <w:rFonts w:cs="Calibri"/>
          <w:sz w:val="24"/>
          <w:szCs w:val="24"/>
        </w:rPr>
        <w:t xml:space="preserve"> delle sanzioni penali previste dall</w:t>
      </w:r>
      <w:r w:rsidR="008B317B" w:rsidRPr="00270A08">
        <w:rPr>
          <w:rFonts w:cs="Calibri"/>
          <w:sz w:val="24"/>
          <w:szCs w:val="24"/>
        </w:rPr>
        <w:t>’</w:t>
      </w:r>
      <w:r w:rsidR="00320C7C" w:rsidRPr="00270A08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:rsidR="003D7564" w:rsidRDefault="003D7564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:rsidR="00270A08" w:rsidRPr="00D023A1" w:rsidRDefault="00270A08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D023A1">
        <w:rPr>
          <w:rFonts w:cs="Calibri"/>
          <w:b/>
          <w:sz w:val="24"/>
          <w:szCs w:val="24"/>
        </w:rPr>
        <w:t>DICHIARA</w:t>
      </w:r>
    </w:p>
    <w:p w:rsidR="00BA6731" w:rsidRPr="00BA6731" w:rsidRDefault="00BA6731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  <w:highlight w:val="yellow"/>
        </w:rPr>
      </w:pPr>
    </w:p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già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11DCA" w:rsidRPr="009D69CA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9D69CA"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 w:rsidRPr="009D69CA">
        <w:rPr>
          <w:rFonts w:cs="Calibri"/>
          <w:b/>
          <w:i/>
          <w:sz w:val="24"/>
          <w:szCs w:val="24"/>
        </w:rPr>
        <w:t>non ancora costituiti</w:t>
      </w:r>
      <w:r w:rsidRPr="009D69CA">
        <w:rPr>
          <w:rFonts w:cs="Calibri"/>
          <w:i/>
          <w:sz w:val="24"/>
          <w:szCs w:val="24"/>
        </w:rPr>
        <w:t>)</w:t>
      </w:r>
      <w:r w:rsidRPr="009D69CA">
        <w:rPr>
          <w:rFonts w:cs="Calibri"/>
          <w:sz w:val="24"/>
          <w:szCs w:val="24"/>
        </w:rPr>
        <w:t xml:space="preserve"> </w:t>
      </w:r>
    </w:p>
    <w:p w:rsidR="00B81934" w:rsidRPr="009D69CA" w:rsidRDefault="00B55C52" w:rsidP="00611DCA">
      <w:pPr>
        <w:widowControl w:val="0"/>
        <w:numPr>
          <w:ilvl w:val="4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851" w:hanging="425"/>
        <w:jc w:val="both"/>
        <w:rPr>
          <w:rFonts w:cs="Calibri"/>
          <w:sz w:val="24"/>
          <w:szCs w:val="24"/>
        </w:rPr>
      </w:pPr>
      <w:r w:rsidRPr="009D69CA">
        <w:rPr>
          <w:rFonts w:cs="Calibri"/>
          <w:sz w:val="24"/>
          <w:szCs w:val="24"/>
        </w:rPr>
        <w:t xml:space="preserve">di impegnarsi a uniformarsi alla disciplina di cui all’art. 48 del D. Lgs. 50/16 e successive modificazioni </w:t>
      </w:r>
    </w:p>
    <w:p w:rsidR="00B81934" w:rsidRPr="009D69CA" w:rsidRDefault="00B81934" w:rsidP="00611DCA">
      <w:pPr>
        <w:widowControl w:val="0"/>
        <w:numPr>
          <w:ilvl w:val="4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851" w:hanging="425"/>
        <w:jc w:val="both"/>
        <w:rPr>
          <w:rFonts w:cs="Calibri"/>
          <w:sz w:val="24"/>
          <w:szCs w:val="24"/>
        </w:rPr>
      </w:pPr>
      <w:r w:rsidRPr="009D69CA">
        <w:rPr>
          <w:rFonts w:cs="Calibri"/>
          <w:sz w:val="24"/>
          <w:szCs w:val="24"/>
        </w:rPr>
        <w:t xml:space="preserve">di impegnarsi, in caso di aggiudicazione dell’appalto in oggetto, a conferire </w:t>
      </w:r>
      <w:r w:rsidR="00B55C52" w:rsidRPr="009D69CA">
        <w:rPr>
          <w:rFonts w:cs="Calibri"/>
          <w:sz w:val="24"/>
          <w:szCs w:val="24"/>
        </w:rPr>
        <w:t xml:space="preserve">mandato </w:t>
      </w:r>
      <w:r w:rsidRPr="009D69CA">
        <w:rPr>
          <w:rFonts w:cs="Calibri"/>
          <w:sz w:val="24"/>
          <w:szCs w:val="24"/>
        </w:rPr>
        <w:t>collettivo</w:t>
      </w:r>
      <w:r w:rsidR="00B55C52" w:rsidRPr="009D69CA">
        <w:rPr>
          <w:rFonts w:cs="Calibri"/>
          <w:sz w:val="24"/>
          <w:szCs w:val="24"/>
        </w:rPr>
        <w:t xml:space="preserve"> speciale con rappresentanza, all’impresa </w:t>
      </w:r>
      <w:r w:rsidR="00B55C52" w:rsidRPr="009D69CA">
        <w:rPr>
          <w:rStyle w:val="Enfasigrassetto"/>
          <w:sz w:val="24"/>
          <w:szCs w:val="24"/>
        </w:rPr>
        <w:t xml:space="preserve">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200321799"/>
          <w:placeholder>
            <w:docPart w:val="3BEC2990966C4A4F9D29DC73FE33C24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 w:rsidR="00B55C52" w:rsidRPr="009D69CA"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 w:rsidR="00B55C52" w:rsidRPr="009D69CA">
        <w:rPr>
          <w:rFonts w:cs="Calibri"/>
          <w:sz w:val="24"/>
          <w:szCs w:val="24"/>
        </w:rPr>
        <w:t xml:space="preserve"> </w:t>
      </w:r>
      <w:r w:rsidRPr="009D69CA">
        <w:rPr>
          <w:rFonts w:cs="Calibri"/>
          <w:sz w:val="24"/>
          <w:szCs w:val="24"/>
        </w:rPr>
        <w:t>(mandataria)</w:t>
      </w:r>
    </w:p>
    <w:p w:rsidR="00B55C52" w:rsidRPr="009D69CA" w:rsidRDefault="00B55C52" w:rsidP="00611DCA">
      <w:pPr>
        <w:widowControl w:val="0"/>
        <w:numPr>
          <w:ilvl w:val="4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851" w:hanging="425"/>
        <w:jc w:val="both"/>
        <w:rPr>
          <w:rFonts w:cs="Calibri"/>
          <w:sz w:val="24"/>
          <w:szCs w:val="24"/>
        </w:rPr>
      </w:pPr>
      <w:r w:rsidRPr="009D69CA">
        <w:rPr>
          <w:rFonts w:cs="Calibri"/>
          <w:sz w:val="24"/>
          <w:szCs w:val="24"/>
        </w:rPr>
        <w:t>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rete)</w:t>
      </w:r>
      <w:r>
        <w:rPr>
          <w:rFonts w:cs="Calibri"/>
          <w:sz w:val="24"/>
          <w:szCs w:val="24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</w:t>
      </w:r>
      <w:r>
        <w:rPr>
          <w:rFonts w:cs="Calibri"/>
          <w:b/>
          <w:i/>
          <w:sz w:val="24"/>
          <w:szCs w:val="24"/>
        </w:rPr>
        <w:t xml:space="preserve"> non ancora costituite</w:t>
      </w:r>
      <w:r>
        <w:rPr>
          <w:rFonts w:cs="Calibri"/>
          <w:sz w:val="24"/>
          <w:szCs w:val="24"/>
        </w:rPr>
        <w:t xml:space="preserve"> di impegnarsi a uniformarsi alla disciplina vigente conferendo mandato irrevocabile speciale con rappresentanza, all’impresa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977836037"/>
          <w:placeholder>
            <w:docPart w:val="4B474D0BB6AC472DB32DB3C244AF864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che le prestazioni saranno così suddivise:</w:t>
      </w:r>
    </w:p>
    <w:p w:rsidR="00B55C52" w:rsidRDefault="00B55C52" w:rsidP="00B55C52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196148" w:rsidRDefault="00196148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rFonts w:cs="Calibri"/>
          <w:i/>
          <w:sz w:val="24"/>
          <w:szCs w:val="24"/>
        </w:rPr>
      </w:pPr>
    </w:p>
    <w:p w:rsidR="00C54AAD" w:rsidRPr="00B408D8" w:rsidRDefault="002C37C0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b/>
          <w:sz w:val="24"/>
          <w:szCs w:val="24"/>
        </w:rPr>
      </w:pPr>
      <w:r w:rsidRPr="00B408D8">
        <w:rPr>
          <w:b/>
          <w:sz w:val="24"/>
          <w:szCs w:val="24"/>
        </w:rPr>
        <w:t>Documento sottoscritto digitalmente</w:t>
      </w:r>
    </w:p>
    <w:p w:rsidR="00C54AAD" w:rsidRPr="00270A08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:rsidR="00DD67DF" w:rsidRPr="00270A08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</w:p>
    <w:sectPr w:rsidR="00DD67DF" w:rsidRPr="00270A08" w:rsidSect="007005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1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BA6731" w:rsidRPr="00A611D0" w:rsidRDefault="00BA6731" w:rsidP="00BA6731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 w:rsidR="007D5ED4">
        <w:t>digitale o copia conforme digitale.</w:t>
      </w:r>
    </w:p>
  </w:footnote>
  <w:footnote w:id="2"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 w:rsidR="00F06DBE"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:rsidR="000B160D" w:rsidRDefault="000B160D" w:rsidP="000B160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 w:rsidR="00F06DBE"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4CA" w:rsidRDefault="00B874CA"/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:rsidTr="00700546">
      <w:trPr>
        <w:trHeight w:val="677"/>
        <w:jc w:val="right"/>
      </w:trPr>
      <w:tc>
        <w:tcPr>
          <w:tcW w:w="3944" w:type="pct"/>
          <w:vAlign w:val="center"/>
        </w:tcPr>
        <w:p w:rsidR="008E54F3" w:rsidRPr="00806C62" w:rsidRDefault="00611DCA" w:rsidP="00806C62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cs="Calibri,Bold"/>
              <w:b/>
              <w:bCs/>
              <w:i/>
              <w:sz w:val="24"/>
              <w:szCs w:val="24"/>
            </w:rPr>
          </w:pPr>
          <w:bookmarkStart w:id="1" w:name="_Hlk57906723"/>
          <w:r>
            <w:rPr>
              <w:rFonts w:cs="Calibri,Bold"/>
              <w:b/>
              <w:bCs/>
              <w:sz w:val="24"/>
              <w:szCs w:val="24"/>
            </w:rPr>
            <w:t>Gara europea a procedura aperta in tre lotti per la fornitura, con le modalità dell’accordo quadro, di monografie scientifiche e/o didattiche a stampa edite da case editrici italiane, monografie scientifiche e/o didattiche in qualsiasi formato edite da case editrici straniere e pubblicazioni italiane e straniere in abbonamento e relativi servizi gestionali connessi, per le esigenze delle strutture dell’Università degli studi dell’Insubria.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0B160D" w:rsidRPr="00DA093D" w:rsidRDefault="00B81934" w:rsidP="00B81934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  <w:r w:rsidRPr="00DA093D">
            <w:rPr>
              <w:b/>
              <w:iCs/>
              <w:sz w:val="24"/>
              <w:szCs w:val="24"/>
            </w:rPr>
            <w:t xml:space="preserve">Allegato A1 </w:t>
          </w:r>
          <w:r w:rsidR="00611DCA" w:rsidRPr="00DA093D">
            <w:rPr>
              <w:b/>
              <w:iCs/>
              <w:sz w:val="24"/>
              <w:szCs w:val="24"/>
            </w:rPr>
            <w:t>Dichiarazione relativa alla partecipazione in forma aggregata</w:t>
          </w:r>
        </w:p>
      </w:tc>
    </w:tr>
    <w:bookmarkEnd w:id="1"/>
  </w:tbl>
  <w:p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B5A"/>
    <w:multiLevelType w:val="hybridMultilevel"/>
    <w:tmpl w:val="6CBA875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2A24"/>
    <w:rsid w:val="00055A73"/>
    <w:rsid w:val="00063E2C"/>
    <w:rsid w:val="0006501C"/>
    <w:rsid w:val="00066EC3"/>
    <w:rsid w:val="00073C9B"/>
    <w:rsid w:val="00075679"/>
    <w:rsid w:val="00081B3D"/>
    <w:rsid w:val="00094288"/>
    <w:rsid w:val="000A0435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148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6D5D"/>
    <w:rsid w:val="00473FE3"/>
    <w:rsid w:val="004743FA"/>
    <w:rsid w:val="004848CF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3570"/>
    <w:rsid w:val="005536B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1DCA"/>
    <w:rsid w:val="0061278B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53048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303F2"/>
    <w:rsid w:val="00730BC8"/>
    <w:rsid w:val="00733304"/>
    <w:rsid w:val="00741433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06C62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26BC8"/>
    <w:rsid w:val="00933CD5"/>
    <w:rsid w:val="00942863"/>
    <w:rsid w:val="00946A6A"/>
    <w:rsid w:val="00953190"/>
    <w:rsid w:val="009579E2"/>
    <w:rsid w:val="0097142A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D69CA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062C7"/>
    <w:rsid w:val="00A10211"/>
    <w:rsid w:val="00A30505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45D0"/>
    <w:rsid w:val="00A75079"/>
    <w:rsid w:val="00A95134"/>
    <w:rsid w:val="00AB32D6"/>
    <w:rsid w:val="00AD0713"/>
    <w:rsid w:val="00AD2731"/>
    <w:rsid w:val="00AD6D08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6E6F"/>
    <w:rsid w:val="00B408D8"/>
    <w:rsid w:val="00B40F07"/>
    <w:rsid w:val="00B55C52"/>
    <w:rsid w:val="00B5794B"/>
    <w:rsid w:val="00B727FD"/>
    <w:rsid w:val="00B73FC4"/>
    <w:rsid w:val="00B8193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093D"/>
    <w:rsid w:val="00DA6894"/>
    <w:rsid w:val="00DC2EEA"/>
    <w:rsid w:val="00DC714E"/>
    <w:rsid w:val="00DD35DF"/>
    <w:rsid w:val="00DD67DF"/>
    <w:rsid w:val="00DE21B2"/>
    <w:rsid w:val="00DF6D0E"/>
    <w:rsid w:val="00DF708E"/>
    <w:rsid w:val="00DF7099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4911"/>
    <w:rsid w:val="00F659B9"/>
    <w:rsid w:val="00F66495"/>
    <w:rsid w:val="00F70721"/>
    <w:rsid w:val="00F70E56"/>
    <w:rsid w:val="00F72541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3BEC2990966C4A4F9D29DC73FE33C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01582-7317-4B1F-8686-9CA23E777594}"/>
      </w:docPartPr>
      <w:docPartBody>
        <w:p w:rsidR="00586434" w:rsidRDefault="00711A63" w:rsidP="00711A63">
          <w:pPr>
            <w:pStyle w:val="3BEC2990966C4A4F9D29DC73FE33C248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4B474D0BB6AC472DB32DB3C244AF8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FC85-B1ED-4E34-AC43-D24331816B79}"/>
      </w:docPartPr>
      <w:docPartBody>
        <w:p w:rsidR="00586434" w:rsidRDefault="00711A63" w:rsidP="00711A63">
          <w:pPr>
            <w:pStyle w:val="4B474D0BB6AC472DB32DB3C244AF8647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4F0107"/>
    <w:rsid w:val="00586434"/>
    <w:rsid w:val="00605611"/>
    <w:rsid w:val="00711A63"/>
    <w:rsid w:val="0078325E"/>
    <w:rsid w:val="00834A94"/>
    <w:rsid w:val="0085792B"/>
    <w:rsid w:val="00C83294"/>
    <w:rsid w:val="00CA17F6"/>
    <w:rsid w:val="00CB77A8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1A63"/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7B42DCE2E3A247C89D5EB0F19E2E4500">
    <w:name w:val="7B42DCE2E3A247C89D5EB0F19E2E4500"/>
    <w:rsid w:val="004F0107"/>
    <w:pPr>
      <w:spacing w:after="160" w:line="259" w:lineRule="auto"/>
    </w:pPr>
  </w:style>
  <w:style w:type="paragraph" w:customStyle="1" w:styleId="3BEC2990966C4A4F9D29DC73FE33C248">
    <w:name w:val="3BEC2990966C4A4F9D29DC73FE33C248"/>
    <w:rsid w:val="00711A63"/>
    <w:pPr>
      <w:spacing w:after="160" w:line="259" w:lineRule="auto"/>
    </w:pPr>
  </w:style>
  <w:style w:type="paragraph" w:customStyle="1" w:styleId="4B474D0BB6AC472DB32DB3C244AF8647">
    <w:name w:val="4B474D0BB6AC472DB32DB3C244AF8647"/>
    <w:rsid w:val="00711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CB18-1928-4F37-B38F-E377387E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Tucciariello Jessica</cp:lastModifiedBy>
  <cp:revision>8</cp:revision>
  <cp:lastPrinted>2016-02-25T13:19:00Z</cp:lastPrinted>
  <dcterms:created xsi:type="dcterms:W3CDTF">2020-12-30T15:47:00Z</dcterms:created>
  <dcterms:modified xsi:type="dcterms:W3CDTF">2021-01-22T11:12:00Z</dcterms:modified>
</cp:coreProperties>
</file>